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5F58E1" w14:textId="77777777" w:rsidR="002444B7" w:rsidRDefault="00000000">
      <w:pPr>
        <w:pStyle w:val="Nagwek1"/>
        <w:jc w:val="right"/>
      </w:pPr>
      <w:r>
        <w:t>Kraków, 29 kwietnia 2026 r.</w:t>
      </w:r>
    </w:p>
    <w:p w14:paraId="3FE17FD6" w14:textId="77777777" w:rsidR="002444B7" w:rsidRDefault="00000000">
      <w:pPr>
        <w:pStyle w:val="Nagwek1"/>
      </w:pPr>
      <w:r>
        <w:t>Zaproszenie do składania ofert</w:t>
      </w:r>
    </w:p>
    <w:p w14:paraId="48F21540" w14:textId="77777777" w:rsidR="002444B7" w:rsidRDefault="00000000">
      <w:pPr>
        <w:pStyle w:val="Nagwek2"/>
      </w:pPr>
      <w:r>
        <w:t xml:space="preserve">w postępowaniu pn. Kompleksowa organizacja i realizacja dwóch wydarzeń: „Event </w:t>
      </w:r>
      <w:proofErr w:type="spellStart"/>
      <w:r>
        <w:t>Up</w:t>
      </w:r>
      <w:proofErr w:type="spellEnd"/>
      <w:r>
        <w:t xml:space="preserve"> Innowacje </w:t>
      </w:r>
      <w:proofErr w:type="spellStart"/>
      <w:r>
        <w:t>Camp</w:t>
      </w:r>
      <w:proofErr w:type="spellEnd"/>
      <w:r>
        <w:t xml:space="preserve">” oraz „Event </w:t>
      </w:r>
      <w:proofErr w:type="spellStart"/>
      <w:r>
        <w:t>Up</w:t>
      </w:r>
      <w:proofErr w:type="spellEnd"/>
      <w:r>
        <w:t xml:space="preserve"> </w:t>
      </w:r>
      <w:proofErr w:type="spellStart"/>
      <w:r>
        <w:t>Showroom</w:t>
      </w:r>
      <w:proofErr w:type="spellEnd"/>
      <w:r>
        <w:t xml:space="preserve">” w ramach projektu “Event </w:t>
      </w:r>
      <w:proofErr w:type="spellStart"/>
      <w:r>
        <w:t>Up</w:t>
      </w:r>
      <w:proofErr w:type="spellEnd"/>
      <w:r>
        <w:t xml:space="preserve"> – Małopolska Grupa </w:t>
      </w:r>
      <w:proofErr w:type="spellStart"/>
      <w:r>
        <w:t>Eventowa</w:t>
      </w:r>
      <w:proofErr w:type="spellEnd"/>
      <w:r>
        <w:t>”</w:t>
      </w:r>
    </w:p>
    <w:p w14:paraId="0A26104B" w14:textId="77777777" w:rsidR="002444B7" w:rsidRDefault="00000000">
      <w:pPr>
        <w:pStyle w:val="Nagwek3"/>
        <w:jc w:val="both"/>
      </w:pPr>
      <w:r>
        <w:t>1. Zamawiający</w:t>
      </w:r>
    </w:p>
    <w:p w14:paraId="714BD121" w14:textId="77777777" w:rsidR="002444B7" w:rsidRDefault="00000000">
      <w:pPr>
        <w:spacing w:after="0"/>
        <w:jc w:val="both"/>
        <w:rPr>
          <w:rFonts w:ascii="Calibri" w:eastAsia="Calibri" w:hAnsi="Calibri" w:cs="Calibri"/>
        </w:rPr>
      </w:pPr>
      <w:r>
        <w:rPr>
          <w:rFonts w:ascii="Calibri" w:eastAsia="Calibri" w:hAnsi="Calibri" w:cs="Calibri"/>
        </w:rPr>
        <w:t xml:space="preserve">Fundacja </w:t>
      </w:r>
      <w:proofErr w:type="spellStart"/>
      <w:r>
        <w:rPr>
          <w:rFonts w:ascii="Calibri" w:eastAsia="Calibri" w:hAnsi="Calibri" w:cs="Calibri"/>
        </w:rPr>
        <w:t>Polish</w:t>
      </w:r>
      <w:proofErr w:type="spellEnd"/>
      <w:r>
        <w:rPr>
          <w:rFonts w:ascii="Calibri" w:eastAsia="Calibri" w:hAnsi="Calibri" w:cs="Calibri"/>
        </w:rPr>
        <w:t xml:space="preserve"> </w:t>
      </w:r>
      <w:proofErr w:type="spellStart"/>
      <w:r>
        <w:rPr>
          <w:rFonts w:ascii="Calibri" w:eastAsia="Calibri" w:hAnsi="Calibri" w:cs="Calibri"/>
        </w:rPr>
        <w:t>Heritage</w:t>
      </w:r>
      <w:proofErr w:type="spellEnd"/>
    </w:p>
    <w:p w14:paraId="04A2CE8F" w14:textId="77777777" w:rsidR="002444B7" w:rsidRDefault="00000000">
      <w:pPr>
        <w:spacing w:after="0"/>
        <w:jc w:val="both"/>
        <w:rPr>
          <w:rFonts w:ascii="Calibri" w:eastAsia="Calibri" w:hAnsi="Calibri" w:cs="Calibri"/>
        </w:rPr>
      </w:pPr>
      <w:r>
        <w:rPr>
          <w:rFonts w:ascii="Calibri" w:eastAsia="Calibri" w:hAnsi="Calibri" w:cs="Calibri"/>
        </w:rPr>
        <w:t>ul. Kamienna 2–4</w:t>
      </w:r>
    </w:p>
    <w:p w14:paraId="74DB0941" w14:textId="77777777" w:rsidR="002444B7" w:rsidRDefault="00000000">
      <w:pPr>
        <w:spacing w:after="0"/>
        <w:jc w:val="both"/>
        <w:rPr>
          <w:rFonts w:ascii="Calibri" w:eastAsia="Calibri" w:hAnsi="Calibri" w:cs="Calibri"/>
        </w:rPr>
      </w:pPr>
      <w:r>
        <w:rPr>
          <w:rFonts w:ascii="Calibri" w:eastAsia="Calibri" w:hAnsi="Calibri" w:cs="Calibri"/>
        </w:rPr>
        <w:t>30-001 Kraków</w:t>
      </w:r>
    </w:p>
    <w:p w14:paraId="11FF037E" w14:textId="77777777" w:rsidR="002444B7" w:rsidRDefault="00000000">
      <w:pPr>
        <w:spacing w:after="0"/>
        <w:jc w:val="both"/>
        <w:rPr>
          <w:rFonts w:ascii="Calibri" w:eastAsia="Calibri" w:hAnsi="Calibri" w:cs="Calibri"/>
        </w:rPr>
      </w:pPr>
      <w:r>
        <w:rPr>
          <w:rFonts w:ascii="Calibri" w:eastAsia="Calibri" w:hAnsi="Calibri" w:cs="Calibri"/>
        </w:rPr>
        <w:t>NIP 9452183943, REGON 3613444870</w:t>
      </w:r>
    </w:p>
    <w:p w14:paraId="7F35BC6E" w14:textId="77777777" w:rsidR="002444B7" w:rsidRDefault="00000000">
      <w:pPr>
        <w:jc w:val="both"/>
        <w:rPr>
          <w:rFonts w:ascii="Calibri" w:eastAsia="Calibri" w:hAnsi="Calibri" w:cs="Calibri"/>
        </w:rPr>
      </w:pPr>
      <w:r>
        <w:rPr>
          <w:rFonts w:ascii="Calibri" w:eastAsia="Calibri" w:hAnsi="Calibri" w:cs="Calibri"/>
        </w:rPr>
        <w:t>wpisana do Krajowego Rejestru Sądowego pod nr KRS 0000550202.</w:t>
      </w:r>
    </w:p>
    <w:p w14:paraId="4B8AC8FD" w14:textId="77777777" w:rsidR="002444B7" w:rsidRDefault="00000000">
      <w:pPr>
        <w:pStyle w:val="Nagwek3"/>
        <w:jc w:val="both"/>
      </w:pPr>
      <w:r>
        <w:t>2. Tryb udzielenia zamówienia</w:t>
      </w:r>
    </w:p>
    <w:p w14:paraId="264D63A9" w14:textId="77777777" w:rsidR="002444B7" w:rsidRDefault="00000000">
      <w:pPr>
        <w:jc w:val="both"/>
        <w:rPr>
          <w:rFonts w:ascii="Calibri" w:eastAsia="Calibri" w:hAnsi="Calibri" w:cs="Calibri"/>
        </w:rPr>
      </w:pPr>
      <w:r>
        <w:rPr>
          <w:rFonts w:ascii="Calibri" w:eastAsia="Calibri" w:hAnsi="Calibri" w:cs="Calibri"/>
        </w:rPr>
        <w:t>1. Postępowanie prowadzone jest w formie przetargu w rozumieniu art. 701–705 ustawy z dnia 23 kwietnia 1964 r. – Kodeks cywilny, mającego na celu wybór oferty najkorzystniejszej zgodnie z kryteriami oceny określonymi w niniejszym zaproszeniu.</w:t>
      </w:r>
    </w:p>
    <w:p w14:paraId="01F50465" w14:textId="77777777" w:rsidR="002444B7" w:rsidRDefault="00000000">
      <w:pPr>
        <w:jc w:val="both"/>
        <w:rPr>
          <w:rFonts w:ascii="Calibri" w:eastAsia="Calibri" w:hAnsi="Calibri" w:cs="Calibri"/>
        </w:rPr>
      </w:pPr>
      <w:r>
        <w:rPr>
          <w:rFonts w:ascii="Calibri" w:eastAsia="Calibri" w:hAnsi="Calibri" w:cs="Calibri"/>
        </w:rPr>
        <w:t>2. W niniejszym postępowaniu nie mają zastosowania przepisy ustawy z dnia 11 września 2019 r. – Prawo zamówień publicznych.</w:t>
      </w:r>
    </w:p>
    <w:p w14:paraId="2FB63A6F" w14:textId="77777777" w:rsidR="002444B7" w:rsidRDefault="00000000">
      <w:pPr>
        <w:jc w:val="both"/>
        <w:rPr>
          <w:rFonts w:ascii="Calibri" w:eastAsia="Calibri" w:hAnsi="Calibri" w:cs="Calibri"/>
        </w:rPr>
      </w:pPr>
      <w:r>
        <w:rPr>
          <w:rFonts w:ascii="Calibri" w:eastAsia="Calibri" w:hAnsi="Calibri" w:cs="Calibri"/>
        </w:rPr>
        <w:t>3. Postępowanie prowadzone jest z zachowaniem zasady konkurencyjności, o której mowa w Podrozdziale 3.2 Wytycznych w zakresie kwalifikowalności wydatków na lata 2021–2027, w związku z realizacją projektu współfinansowanego ze środków Funduszy Europejskich.</w:t>
      </w:r>
    </w:p>
    <w:p w14:paraId="7CEC8073" w14:textId="77777777" w:rsidR="002444B7" w:rsidRDefault="00000000">
      <w:pPr>
        <w:pStyle w:val="Nagwek3"/>
        <w:jc w:val="both"/>
      </w:pPr>
      <w:r>
        <w:t>3. Miejsce i sposób komunikacji oraz składania ofert</w:t>
      </w:r>
    </w:p>
    <w:p w14:paraId="1808C19A" w14:textId="77777777" w:rsidR="002444B7" w:rsidRDefault="00000000">
      <w:pPr>
        <w:jc w:val="both"/>
        <w:rPr>
          <w:rFonts w:ascii="Calibri" w:eastAsia="Calibri" w:hAnsi="Calibri" w:cs="Calibri"/>
        </w:rPr>
      </w:pPr>
      <w:r>
        <w:rPr>
          <w:rFonts w:ascii="Calibri" w:eastAsia="Calibri" w:hAnsi="Calibri" w:cs="Calibri"/>
        </w:rPr>
        <w:t>1. Komunikacja w postępowaniu, w tym składanie ofert, odbywa się za pośrednictwem Bazy Konkurencyjności Funduszy Europejskich (BK2021), dostępnej pod adresem: https://bazakonkurencyjnosci.funduszeeuropejskie.gov.pl.</w:t>
      </w:r>
    </w:p>
    <w:p w14:paraId="22F7F44F" w14:textId="77777777" w:rsidR="002444B7" w:rsidRDefault="00000000">
      <w:pPr>
        <w:jc w:val="both"/>
        <w:rPr>
          <w:rFonts w:ascii="Calibri" w:eastAsia="Calibri" w:hAnsi="Calibri" w:cs="Calibri"/>
        </w:rPr>
      </w:pPr>
      <w:r>
        <w:rPr>
          <w:rFonts w:ascii="Calibri" w:eastAsia="Calibri" w:hAnsi="Calibri" w:cs="Calibri"/>
        </w:rPr>
        <w:t>2. Wszelkie pytania, wyjaśnienia oraz inne informacje dotyczące postępowania przekazywane są za pomocą BK2021.</w:t>
      </w:r>
    </w:p>
    <w:p w14:paraId="1D64397E" w14:textId="77777777" w:rsidR="002444B7" w:rsidRDefault="00000000">
      <w:pPr>
        <w:jc w:val="both"/>
        <w:rPr>
          <w:rFonts w:ascii="Calibri" w:eastAsia="Calibri" w:hAnsi="Calibri" w:cs="Calibri"/>
        </w:rPr>
      </w:pPr>
      <w:r>
        <w:rPr>
          <w:rFonts w:ascii="Calibri" w:eastAsia="Calibri" w:hAnsi="Calibri" w:cs="Calibri"/>
        </w:rPr>
        <w:t>3. W przypadku przejściowej niedostępności BK2021 uniemożliwiającej złożenie oferty, Zamawiający opublikuje informację o dalszym trybie postępowania na swojej stronie internetowej i/lub przekaże ją wykonawcom, którzy pobrali dokumentację postępowania – zgodnie z Wytycznymi.</w:t>
      </w:r>
    </w:p>
    <w:p w14:paraId="28FE527E" w14:textId="77777777" w:rsidR="002444B7" w:rsidRDefault="00000000">
      <w:pPr>
        <w:jc w:val="both"/>
        <w:rPr>
          <w:rFonts w:ascii="Calibri" w:eastAsia="Calibri" w:hAnsi="Calibri" w:cs="Calibri"/>
          <w:b/>
          <w:bCs/>
          <w:highlight w:val="white"/>
        </w:rPr>
      </w:pPr>
      <w:r>
        <w:rPr>
          <w:rFonts w:ascii="Calibri" w:eastAsia="Calibri" w:hAnsi="Calibri" w:cs="Calibri"/>
        </w:rPr>
        <w:t xml:space="preserve">4. Oferty muszą zostać złożone w BK2021 w terminie do dnia </w:t>
      </w:r>
      <w:r>
        <w:rPr>
          <w:rFonts w:ascii="Calibri" w:eastAsia="Calibri" w:hAnsi="Calibri" w:cs="Calibri"/>
          <w:b/>
          <w:bCs/>
          <w:highlight w:val="white"/>
        </w:rPr>
        <w:t>13.05.2026 r. godz. 10:00</w:t>
      </w:r>
    </w:p>
    <w:p w14:paraId="3FAF7CB2" w14:textId="77777777" w:rsidR="002444B7" w:rsidRDefault="00000000">
      <w:pPr>
        <w:jc w:val="both"/>
        <w:rPr>
          <w:rFonts w:ascii="Calibri" w:eastAsia="Calibri" w:hAnsi="Calibri" w:cs="Calibri"/>
        </w:rPr>
      </w:pPr>
      <w:r>
        <w:rPr>
          <w:rFonts w:ascii="Calibri" w:eastAsia="Calibri" w:hAnsi="Calibri" w:cs="Calibri"/>
        </w:rPr>
        <w:lastRenderedPageBreak/>
        <w:t>5. O zachowaniu terminu decyduje data i godzina zarejestrowania oferty w BK2021.</w:t>
      </w:r>
    </w:p>
    <w:p w14:paraId="4A4F9919" w14:textId="77777777" w:rsidR="002444B7" w:rsidRDefault="00000000">
      <w:pPr>
        <w:pStyle w:val="Nagwek3"/>
        <w:jc w:val="both"/>
      </w:pPr>
      <w:r>
        <w:t>4. Opis przedmiotu zamówienia</w:t>
      </w:r>
    </w:p>
    <w:p w14:paraId="6AB12527" w14:textId="77777777" w:rsidR="002444B7" w:rsidRDefault="00000000" w:rsidP="00FA76F4">
      <w:pPr>
        <w:numPr>
          <w:ilvl w:val="0"/>
          <w:numId w:val="1"/>
        </w:numPr>
        <w:spacing w:after="0"/>
        <w:rPr>
          <w:rFonts w:ascii="Calibri" w:eastAsia="Calibri" w:hAnsi="Calibri" w:cs="Calibri"/>
        </w:rPr>
      </w:pPr>
      <w:r>
        <w:rPr>
          <w:rFonts w:ascii="Calibri" w:eastAsia="Calibri" w:hAnsi="Calibri" w:cs="Calibri"/>
        </w:rPr>
        <w:t xml:space="preserve">Kody CPV: </w:t>
      </w:r>
      <w:r>
        <w:rPr>
          <w:rFonts w:ascii="Calibri" w:eastAsia="Calibri" w:hAnsi="Calibri" w:cs="Calibri"/>
        </w:rPr>
        <w:br/>
        <w:t xml:space="preserve"> 39154000-6 - Sprzęt wystawowy</w:t>
      </w:r>
      <w:r>
        <w:rPr>
          <w:rFonts w:ascii="Calibri" w:eastAsia="Calibri" w:hAnsi="Calibri" w:cs="Calibri"/>
        </w:rPr>
        <w:br/>
        <w:t xml:space="preserve">79956000-0 – Usługi w zakresie organizacji targów i wystaw, </w:t>
      </w:r>
      <w:r>
        <w:rPr>
          <w:rFonts w:ascii="Calibri" w:eastAsia="Calibri" w:hAnsi="Calibri" w:cs="Calibri"/>
        </w:rPr>
        <w:br/>
        <w:t>71220000-6 – Usługi w zakresie projektowania architektonicznego,</w:t>
      </w:r>
      <w:r>
        <w:rPr>
          <w:rFonts w:ascii="Calibri" w:eastAsia="Calibri" w:hAnsi="Calibri" w:cs="Calibri"/>
        </w:rPr>
        <w:br/>
        <w:t xml:space="preserve">79342200-5 – Usługi w zakresie promocji, </w:t>
      </w:r>
      <w:r>
        <w:rPr>
          <w:rFonts w:ascii="Calibri" w:eastAsia="Calibri" w:hAnsi="Calibri" w:cs="Calibri"/>
        </w:rPr>
        <w:br/>
      </w:r>
    </w:p>
    <w:p w14:paraId="28EB378A" w14:textId="77777777" w:rsidR="002444B7" w:rsidRDefault="00000000">
      <w:pPr>
        <w:numPr>
          <w:ilvl w:val="0"/>
          <w:numId w:val="1"/>
        </w:numPr>
        <w:spacing w:after="0"/>
        <w:jc w:val="both"/>
        <w:rPr>
          <w:rFonts w:ascii="Calibri" w:eastAsia="Calibri" w:hAnsi="Calibri" w:cs="Calibri"/>
        </w:rPr>
      </w:pPr>
      <w:r>
        <w:rPr>
          <w:rFonts w:ascii="Calibri" w:eastAsia="Calibri" w:hAnsi="Calibri" w:cs="Calibri"/>
        </w:rPr>
        <w:t xml:space="preserve">Przedmiot zamówienia obejmuje kompleksową organizację i realizację dwóch niezależnych wydarzeń w dniu 24 czerwca 2026 r. w Krakowie: "Event </w:t>
      </w:r>
      <w:proofErr w:type="spellStart"/>
      <w:r>
        <w:rPr>
          <w:rFonts w:ascii="Calibri" w:eastAsia="Calibri" w:hAnsi="Calibri" w:cs="Calibri"/>
        </w:rPr>
        <w:t>Up</w:t>
      </w:r>
      <w:proofErr w:type="spellEnd"/>
      <w:r>
        <w:rPr>
          <w:rFonts w:ascii="Calibri" w:eastAsia="Calibri" w:hAnsi="Calibri" w:cs="Calibri"/>
        </w:rPr>
        <w:t xml:space="preserve"> Innowacje </w:t>
      </w:r>
      <w:proofErr w:type="spellStart"/>
      <w:r>
        <w:rPr>
          <w:rFonts w:ascii="Calibri" w:eastAsia="Calibri" w:hAnsi="Calibri" w:cs="Calibri"/>
        </w:rPr>
        <w:t>Camp</w:t>
      </w:r>
      <w:proofErr w:type="spellEnd"/>
      <w:r>
        <w:rPr>
          <w:rFonts w:ascii="Calibri" w:eastAsia="Calibri" w:hAnsi="Calibri" w:cs="Calibri"/>
        </w:rPr>
        <w:t xml:space="preserve">" oraz "Event </w:t>
      </w:r>
      <w:proofErr w:type="spellStart"/>
      <w:r>
        <w:rPr>
          <w:rFonts w:ascii="Calibri" w:eastAsia="Calibri" w:hAnsi="Calibri" w:cs="Calibri"/>
        </w:rPr>
        <w:t>Up</w:t>
      </w:r>
      <w:proofErr w:type="spellEnd"/>
      <w:r>
        <w:rPr>
          <w:rFonts w:ascii="Calibri" w:eastAsia="Calibri" w:hAnsi="Calibri" w:cs="Calibri"/>
        </w:rPr>
        <w:t xml:space="preserve"> </w:t>
      </w:r>
      <w:proofErr w:type="spellStart"/>
      <w:r>
        <w:rPr>
          <w:rFonts w:ascii="Calibri" w:eastAsia="Calibri" w:hAnsi="Calibri" w:cs="Calibri"/>
        </w:rPr>
        <w:t>Showroom</w:t>
      </w:r>
      <w:proofErr w:type="spellEnd"/>
      <w:r>
        <w:rPr>
          <w:rFonts w:ascii="Calibri" w:eastAsia="Calibri" w:hAnsi="Calibri" w:cs="Calibri"/>
        </w:rPr>
        <w:t>".</w:t>
      </w:r>
    </w:p>
    <w:p w14:paraId="62BE71F6" w14:textId="77777777" w:rsidR="002444B7" w:rsidRDefault="00000000">
      <w:pPr>
        <w:numPr>
          <w:ilvl w:val="0"/>
          <w:numId w:val="2"/>
        </w:numPr>
        <w:spacing w:after="0"/>
        <w:jc w:val="both"/>
        <w:rPr>
          <w:rFonts w:ascii="Calibri" w:eastAsia="Calibri" w:hAnsi="Calibri" w:cs="Calibri"/>
        </w:rPr>
      </w:pPr>
      <w:r>
        <w:rPr>
          <w:rFonts w:ascii="Calibri" w:eastAsia="Calibri" w:hAnsi="Calibri" w:cs="Calibri"/>
          <w:b/>
          <w:bCs/>
        </w:rPr>
        <w:t xml:space="preserve">"Event </w:t>
      </w:r>
      <w:proofErr w:type="spellStart"/>
      <w:r>
        <w:rPr>
          <w:rFonts w:ascii="Calibri" w:eastAsia="Calibri" w:hAnsi="Calibri" w:cs="Calibri"/>
          <w:b/>
          <w:bCs/>
        </w:rPr>
        <w:t>Up</w:t>
      </w:r>
      <w:proofErr w:type="spellEnd"/>
      <w:r>
        <w:rPr>
          <w:rFonts w:ascii="Calibri" w:eastAsia="Calibri" w:hAnsi="Calibri" w:cs="Calibri"/>
          <w:b/>
          <w:bCs/>
        </w:rPr>
        <w:t xml:space="preserve"> Innowacje </w:t>
      </w:r>
      <w:proofErr w:type="spellStart"/>
      <w:r>
        <w:rPr>
          <w:rFonts w:ascii="Calibri" w:eastAsia="Calibri" w:hAnsi="Calibri" w:cs="Calibri"/>
          <w:b/>
          <w:bCs/>
        </w:rPr>
        <w:t>Camp</w:t>
      </w:r>
      <w:proofErr w:type="spellEnd"/>
      <w:r>
        <w:rPr>
          <w:rFonts w:ascii="Calibri" w:eastAsia="Calibri" w:hAnsi="Calibri" w:cs="Calibri"/>
          <w:b/>
          <w:bCs/>
        </w:rPr>
        <w:t>"</w:t>
      </w:r>
      <w:r>
        <w:rPr>
          <w:rFonts w:ascii="Calibri" w:eastAsia="Calibri" w:hAnsi="Calibri" w:cs="Calibri"/>
        </w:rPr>
        <w:t xml:space="preserve"> jest wydarzeniem ekspercko-</w:t>
      </w:r>
      <w:proofErr w:type="spellStart"/>
      <w:r>
        <w:rPr>
          <w:rFonts w:ascii="Calibri" w:eastAsia="Calibri" w:hAnsi="Calibri" w:cs="Calibri"/>
        </w:rPr>
        <w:t>networkingowym</w:t>
      </w:r>
      <w:proofErr w:type="spellEnd"/>
      <w:r>
        <w:rPr>
          <w:rFonts w:ascii="Calibri" w:eastAsia="Calibri" w:hAnsi="Calibri" w:cs="Calibri"/>
        </w:rPr>
        <w:t xml:space="preserve"> dla ok. 25 uczestników (MŚP, naukowcy, inwestorzy), mającym na celu stymulowanie innowacyjności w branży </w:t>
      </w:r>
      <w:proofErr w:type="spellStart"/>
      <w:r>
        <w:rPr>
          <w:rFonts w:ascii="Calibri" w:eastAsia="Calibri" w:hAnsi="Calibri" w:cs="Calibri"/>
        </w:rPr>
        <w:t>eventowej</w:t>
      </w:r>
      <w:proofErr w:type="spellEnd"/>
      <w:r>
        <w:rPr>
          <w:rFonts w:ascii="Calibri" w:eastAsia="Calibri" w:hAnsi="Calibri" w:cs="Calibri"/>
        </w:rPr>
        <w:t xml:space="preserve">. Wymaga to zapewnienia dwóch moderatorów, kompleksowej obsługi technicznej i wizualnej dla formuły hybrydowej (transmisja online), a także organizacji sesji </w:t>
      </w:r>
      <w:proofErr w:type="spellStart"/>
      <w:r>
        <w:rPr>
          <w:rFonts w:ascii="Calibri" w:eastAsia="Calibri" w:hAnsi="Calibri" w:cs="Calibri"/>
        </w:rPr>
        <w:t>networkingowych</w:t>
      </w:r>
      <w:proofErr w:type="spellEnd"/>
      <w:r>
        <w:rPr>
          <w:rFonts w:ascii="Calibri" w:eastAsia="Calibri" w:hAnsi="Calibri" w:cs="Calibri"/>
        </w:rPr>
        <w:t xml:space="preserve"> i ciągłego cateringu kawowego.</w:t>
      </w:r>
    </w:p>
    <w:p w14:paraId="3F26D97C" w14:textId="77777777" w:rsidR="002444B7" w:rsidRDefault="00000000">
      <w:pPr>
        <w:numPr>
          <w:ilvl w:val="0"/>
          <w:numId w:val="2"/>
        </w:numPr>
        <w:spacing w:after="0"/>
        <w:jc w:val="both"/>
        <w:rPr>
          <w:rFonts w:ascii="Calibri" w:eastAsia="Calibri" w:hAnsi="Calibri" w:cs="Calibri"/>
        </w:rPr>
      </w:pPr>
      <w:r>
        <w:rPr>
          <w:rFonts w:ascii="Calibri" w:eastAsia="Calibri" w:hAnsi="Calibri" w:cs="Calibri"/>
          <w:b/>
          <w:bCs/>
        </w:rPr>
        <w:t xml:space="preserve">"Event </w:t>
      </w:r>
      <w:proofErr w:type="spellStart"/>
      <w:r>
        <w:rPr>
          <w:rFonts w:ascii="Calibri" w:eastAsia="Calibri" w:hAnsi="Calibri" w:cs="Calibri"/>
          <w:b/>
          <w:bCs/>
        </w:rPr>
        <w:t>Up</w:t>
      </w:r>
      <w:proofErr w:type="spellEnd"/>
      <w:r>
        <w:rPr>
          <w:rFonts w:ascii="Calibri" w:eastAsia="Calibri" w:hAnsi="Calibri" w:cs="Calibri"/>
          <w:b/>
          <w:bCs/>
        </w:rPr>
        <w:t xml:space="preserve"> </w:t>
      </w:r>
      <w:proofErr w:type="spellStart"/>
      <w:r>
        <w:rPr>
          <w:rFonts w:ascii="Calibri" w:eastAsia="Calibri" w:hAnsi="Calibri" w:cs="Calibri"/>
          <w:b/>
          <w:bCs/>
        </w:rPr>
        <w:t>Showroom</w:t>
      </w:r>
      <w:proofErr w:type="spellEnd"/>
      <w:r>
        <w:rPr>
          <w:rFonts w:ascii="Calibri" w:eastAsia="Calibri" w:hAnsi="Calibri" w:cs="Calibri"/>
          <w:b/>
          <w:bCs/>
        </w:rPr>
        <w:t>"</w:t>
      </w:r>
      <w:r>
        <w:rPr>
          <w:rFonts w:ascii="Calibri" w:eastAsia="Calibri" w:hAnsi="Calibri" w:cs="Calibri"/>
        </w:rPr>
        <w:t xml:space="preserve"> to wydarzenie targowo-konferencyjne dla ok. 150 uczestników, wspierające promocję i internacjonalizację małopolskich MŚP z branży </w:t>
      </w:r>
      <w:proofErr w:type="spellStart"/>
      <w:r>
        <w:rPr>
          <w:rFonts w:ascii="Calibri" w:eastAsia="Calibri" w:hAnsi="Calibri" w:cs="Calibri"/>
        </w:rPr>
        <w:t>eventowej</w:t>
      </w:r>
      <w:proofErr w:type="spellEnd"/>
      <w:r>
        <w:rPr>
          <w:rFonts w:ascii="Calibri" w:eastAsia="Calibri" w:hAnsi="Calibri" w:cs="Calibri"/>
        </w:rPr>
        <w:t xml:space="preserve">. W ramach zamówienia należy zapewnić jednego moderatora i sześciu ekspertów, zrealizować do 25 stoisk wystawienniczych oraz obsługę techniczną, wizualną i </w:t>
      </w:r>
      <w:proofErr w:type="spellStart"/>
      <w:r>
        <w:rPr>
          <w:rFonts w:ascii="Calibri" w:eastAsia="Calibri" w:hAnsi="Calibri" w:cs="Calibri"/>
        </w:rPr>
        <w:t>streamingową</w:t>
      </w:r>
      <w:proofErr w:type="spellEnd"/>
      <w:r>
        <w:rPr>
          <w:rFonts w:ascii="Calibri" w:eastAsia="Calibri" w:hAnsi="Calibri" w:cs="Calibri"/>
        </w:rPr>
        <w:t xml:space="preserve"> dla paneli dyskusyjnych i wejść ze strefy wystawienniczej, a także zapewnić lunch bufetowy oraz ciągły serwis napojów.</w:t>
      </w:r>
    </w:p>
    <w:p w14:paraId="50725232" w14:textId="77777777" w:rsidR="002444B7" w:rsidRDefault="00000000">
      <w:pPr>
        <w:numPr>
          <w:ilvl w:val="0"/>
          <w:numId w:val="1"/>
        </w:numPr>
        <w:pBdr>
          <w:top w:val="nil"/>
          <w:left w:val="nil"/>
          <w:bottom w:val="nil"/>
          <w:right w:val="nil"/>
          <w:between w:val="nil"/>
        </w:pBdr>
        <w:spacing w:after="0"/>
        <w:jc w:val="both"/>
        <w:rPr>
          <w:rFonts w:ascii="Calibri" w:eastAsia="Calibri" w:hAnsi="Calibri" w:cs="Calibri"/>
        </w:rPr>
      </w:pPr>
      <w:r>
        <w:rPr>
          <w:rFonts w:ascii="Calibri" w:eastAsia="Calibri" w:hAnsi="Calibri" w:cs="Calibri"/>
        </w:rPr>
        <w:t xml:space="preserve">Oba wydarzenia muszą być realizowane w tym samym dniu w obiekcie R22 Sport Food &amp; </w:t>
      </w:r>
      <w:proofErr w:type="spellStart"/>
      <w:r>
        <w:rPr>
          <w:rFonts w:ascii="Calibri" w:eastAsia="Calibri" w:hAnsi="Calibri" w:cs="Calibri"/>
        </w:rPr>
        <w:t>Events</w:t>
      </w:r>
      <w:proofErr w:type="spellEnd"/>
      <w:r>
        <w:rPr>
          <w:rFonts w:ascii="Calibri" w:eastAsia="Calibri" w:hAnsi="Calibri" w:cs="Calibri"/>
        </w:rPr>
        <w:t xml:space="preserve"> z zachowaniem pełnej odrębności funkcjonalnej i technicznej, a Wykonawca jest odpowiedzialny za opracowanie jednej, spójnej Koncepcji aranżacji przestrzeni całego obiektu.</w:t>
      </w:r>
    </w:p>
    <w:p w14:paraId="4CC8346F" w14:textId="77777777" w:rsidR="002444B7" w:rsidRDefault="00000000">
      <w:pPr>
        <w:numPr>
          <w:ilvl w:val="0"/>
          <w:numId w:val="1"/>
        </w:numPr>
        <w:pBdr>
          <w:top w:val="nil"/>
          <w:left w:val="nil"/>
          <w:bottom w:val="nil"/>
          <w:right w:val="nil"/>
          <w:between w:val="nil"/>
        </w:pBdr>
        <w:spacing w:after="0"/>
        <w:jc w:val="both"/>
        <w:rPr>
          <w:rFonts w:ascii="Calibri" w:eastAsia="Calibri" w:hAnsi="Calibri" w:cs="Calibri"/>
        </w:rPr>
      </w:pPr>
      <w:r>
        <w:rPr>
          <w:rFonts w:ascii="Calibri" w:eastAsia="Calibri" w:hAnsi="Calibri" w:cs="Calibri"/>
        </w:rPr>
        <w:t>Szczegółowe wymagania dotyczące organizacji, techniki, zespołu i cateringu znajdują się w załączniku do niniejszego zaproszenia (dalej jako OPZ).</w:t>
      </w:r>
    </w:p>
    <w:p w14:paraId="37907239" w14:textId="77777777" w:rsidR="002444B7" w:rsidRDefault="00000000">
      <w:pPr>
        <w:numPr>
          <w:ilvl w:val="0"/>
          <w:numId w:val="1"/>
        </w:numPr>
        <w:pBdr>
          <w:top w:val="nil"/>
          <w:left w:val="nil"/>
          <w:bottom w:val="nil"/>
          <w:right w:val="nil"/>
          <w:between w:val="nil"/>
        </w:pBdr>
        <w:spacing w:after="0"/>
        <w:jc w:val="both"/>
        <w:rPr>
          <w:rFonts w:ascii="Calibri" w:eastAsia="Calibri" w:hAnsi="Calibri" w:cs="Calibri"/>
        </w:rPr>
      </w:pPr>
      <w:r>
        <w:rPr>
          <w:rFonts w:ascii="Calibri" w:eastAsia="Calibri" w:hAnsi="Calibri" w:cs="Calibri"/>
        </w:rPr>
        <w:t xml:space="preserve">W ramach oferty Wykonawca składa wstępną koncepcję (próbkę), która będzie oceniana w kryterium jakościowym. Szczegółowe wymogi odnośnie sposobu przygotowania próbki zawiera rozdział 7. Zaproszenia. </w:t>
      </w:r>
    </w:p>
    <w:p w14:paraId="3B7ABDC3" w14:textId="77777777" w:rsidR="002444B7" w:rsidRDefault="00000000">
      <w:pPr>
        <w:numPr>
          <w:ilvl w:val="0"/>
          <w:numId w:val="1"/>
        </w:numPr>
        <w:pBdr>
          <w:top w:val="nil"/>
          <w:left w:val="nil"/>
          <w:bottom w:val="nil"/>
          <w:right w:val="nil"/>
          <w:between w:val="nil"/>
        </w:pBdr>
        <w:spacing w:after="0"/>
        <w:jc w:val="both"/>
        <w:rPr>
          <w:rFonts w:ascii="Calibri" w:eastAsia="Calibri" w:hAnsi="Calibri" w:cs="Calibri"/>
        </w:rPr>
      </w:pPr>
      <w:r>
        <w:rPr>
          <w:rFonts w:ascii="Calibri" w:eastAsia="Calibri" w:hAnsi="Calibri" w:cs="Calibri"/>
        </w:rPr>
        <w:t xml:space="preserve">Prawo opcji: </w:t>
      </w:r>
    </w:p>
    <w:p w14:paraId="6ECEBF7F" w14:textId="77777777" w:rsidR="002444B7" w:rsidRDefault="00000000">
      <w:pPr>
        <w:numPr>
          <w:ilvl w:val="1"/>
          <w:numId w:val="1"/>
        </w:numPr>
        <w:pBdr>
          <w:top w:val="nil"/>
          <w:left w:val="nil"/>
          <w:bottom w:val="nil"/>
          <w:right w:val="nil"/>
          <w:between w:val="nil"/>
        </w:pBdr>
        <w:spacing w:after="0"/>
        <w:jc w:val="both"/>
        <w:rPr>
          <w:rFonts w:ascii="Calibri" w:eastAsia="Calibri" w:hAnsi="Calibri" w:cs="Calibri"/>
        </w:rPr>
      </w:pPr>
      <w:r>
        <w:rPr>
          <w:rFonts w:ascii="Calibri" w:eastAsia="Calibri" w:hAnsi="Calibri" w:cs="Calibri"/>
        </w:rPr>
        <w:t xml:space="preserve">Zamawiający informuje, że podstawowym przedmiotem zamówienia jest objęte wykonanie </w:t>
      </w:r>
      <w:r>
        <w:rPr>
          <w:rFonts w:ascii="Calibri" w:eastAsia="Calibri" w:hAnsi="Calibri" w:cs="Calibri"/>
          <w:b/>
          <w:bCs/>
        </w:rPr>
        <w:t xml:space="preserve">18 stoisk wystawy dla uczestników wydarzenia „Event </w:t>
      </w:r>
      <w:proofErr w:type="spellStart"/>
      <w:r>
        <w:rPr>
          <w:rFonts w:ascii="Calibri" w:eastAsia="Calibri" w:hAnsi="Calibri" w:cs="Calibri"/>
          <w:b/>
          <w:bCs/>
        </w:rPr>
        <w:t>Up</w:t>
      </w:r>
      <w:proofErr w:type="spellEnd"/>
      <w:r>
        <w:rPr>
          <w:rFonts w:ascii="Calibri" w:eastAsia="Calibri" w:hAnsi="Calibri" w:cs="Calibri"/>
          <w:b/>
          <w:bCs/>
        </w:rPr>
        <w:t xml:space="preserve"> </w:t>
      </w:r>
      <w:proofErr w:type="spellStart"/>
      <w:r>
        <w:rPr>
          <w:rFonts w:ascii="Calibri" w:eastAsia="Calibri" w:hAnsi="Calibri" w:cs="Calibri"/>
          <w:b/>
          <w:bCs/>
        </w:rPr>
        <w:t>Showroom</w:t>
      </w:r>
      <w:proofErr w:type="spellEnd"/>
      <w:r>
        <w:rPr>
          <w:rFonts w:ascii="Calibri" w:eastAsia="Calibri" w:hAnsi="Calibri" w:cs="Calibri"/>
          <w:b/>
          <w:bCs/>
        </w:rPr>
        <w:t>”</w:t>
      </w:r>
      <w:r>
        <w:rPr>
          <w:rFonts w:ascii="Calibri" w:eastAsia="Calibri" w:hAnsi="Calibri" w:cs="Calibri"/>
        </w:rPr>
        <w:t xml:space="preserve">. Zamawiający może zlecić wykonanie dodatkowych stoisk w ramach prawa opcji, nie więcej niż 7. O skorzystaniu z prawa opcji Wykonawca zostanie poinformowany najpóźniej na dwa tygodnie przed datą wydarzenia. </w:t>
      </w:r>
    </w:p>
    <w:p w14:paraId="0C956D4A" w14:textId="77777777" w:rsidR="002444B7" w:rsidRDefault="00000000">
      <w:pPr>
        <w:numPr>
          <w:ilvl w:val="1"/>
          <w:numId w:val="1"/>
        </w:numPr>
        <w:pBdr>
          <w:top w:val="nil"/>
          <w:left w:val="nil"/>
          <w:bottom w:val="nil"/>
          <w:right w:val="nil"/>
          <w:between w:val="nil"/>
        </w:pBdr>
        <w:spacing w:after="0"/>
        <w:jc w:val="both"/>
        <w:rPr>
          <w:rFonts w:ascii="Calibri" w:eastAsia="Calibri" w:hAnsi="Calibri" w:cs="Calibri"/>
        </w:rPr>
      </w:pPr>
      <w:r>
        <w:rPr>
          <w:rFonts w:ascii="Calibri" w:eastAsia="Calibri" w:hAnsi="Calibri" w:cs="Calibri"/>
        </w:rPr>
        <w:t xml:space="preserve">Wykonawca wycenia odrębnie wykonanie kwotę za całość prawa opcji (7 stanowisk), która dodana zostanie do ceny oferty w zakresie podstawowym, co </w:t>
      </w:r>
      <w:r>
        <w:rPr>
          <w:rFonts w:ascii="Calibri" w:eastAsia="Calibri" w:hAnsi="Calibri" w:cs="Calibri"/>
        </w:rPr>
        <w:lastRenderedPageBreak/>
        <w:t xml:space="preserve">stanowić będzie cenę oferty ocenianą w ramach kryterium ceny. W przypadku skorzystania przez Zamawiającego z prawa opcji, wynagrodzenie należne Wykonawcy za każde jedno dodatkowe stoisko wynosić będzie 1/7 kwoty wskazanej za wykonanie całości. </w:t>
      </w:r>
    </w:p>
    <w:p w14:paraId="5B8E76FD" w14:textId="77777777" w:rsidR="002444B7" w:rsidRDefault="00000000">
      <w:pPr>
        <w:numPr>
          <w:ilvl w:val="0"/>
          <w:numId w:val="1"/>
        </w:numPr>
        <w:pBdr>
          <w:top w:val="nil"/>
          <w:left w:val="nil"/>
          <w:bottom w:val="nil"/>
          <w:right w:val="nil"/>
          <w:between w:val="nil"/>
        </w:pBdr>
        <w:spacing w:after="0"/>
        <w:jc w:val="both"/>
        <w:rPr>
          <w:rFonts w:ascii="Calibri" w:eastAsia="Calibri" w:hAnsi="Calibri" w:cs="Calibri"/>
        </w:rPr>
      </w:pPr>
      <w:r>
        <w:rPr>
          <w:rFonts w:ascii="Calibri" w:eastAsia="Calibri" w:hAnsi="Calibri" w:cs="Calibri"/>
        </w:rPr>
        <w:t>Wykonawcy na potrzeby koncepcji składanej jako próbka,  zobowiązani są założyć wykonanie całości zamó</w:t>
      </w:r>
      <w:r>
        <w:rPr>
          <w:rFonts w:ascii="Calibri" w:eastAsia="Calibri" w:hAnsi="Calibri" w:cs="Calibri"/>
          <w:highlight w:val="white"/>
        </w:rPr>
        <w:t xml:space="preserve">wienia, tj. wraz z prawem opcji (dla łącznie 25 stoisk) i odpowiednio dobrać rozwiązania przestrzenne i technologiczne, tak aby skorzystanie z prawa opcji nie powodowało kolizji lub niższej jakości realizacji przedmiotu zamówienia w porównaniu do założeń do zamówienia podstawowego. </w:t>
      </w:r>
    </w:p>
    <w:p w14:paraId="0377B037" w14:textId="77777777" w:rsidR="002444B7" w:rsidRDefault="00000000">
      <w:pPr>
        <w:pStyle w:val="Nagwek3"/>
        <w:jc w:val="both"/>
      </w:pPr>
      <w:r>
        <w:t>5. Termin realizacji zamówienia</w:t>
      </w:r>
    </w:p>
    <w:p w14:paraId="21AFDB77" w14:textId="77777777" w:rsidR="002444B7" w:rsidRDefault="00000000">
      <w:pPr>
        <w:spacing w:after="0" w:line="240" w:lineRule="auto"/>
        <w:jc w:val="both"/>
        <w:rPr>
          <w:rFonts w:ascii="Calibri" w:eastAsia="Calibri" w:hAnsi="Calibri" w:cs="Calibri"/>
        </w:rPr>
      </w:pPr>
      <w:r>
        <w:rPr>
          <w:rFonts w:ascii="Calibri" w:eastAsia="Calibri" w:hAnsi="Calibri" w:cs="Calibri"/>
        </w:rPr>
        <w:t>1. Zamówienie powinno zostać zrealizowane w terminie:</w:t>
      </w:r>
    </w:p>
    <w:p w14:paraId="72832185" w14:textId="77777777" w:rsidR="002444B7" w:rsidRDefault="00000000">
      <w:pPr>
        <w:numPr>
          <w:ilvl w:val="0"/>
          <w:numId w:val="11"/>
        </w:numPr>
        <w:spacing w:after="0" w:line="240" w:lineRule="auto"/>
        <w:jc w:val="both"/>
        <w:rPr>
          <w:rFonts w:ascii="Calibri" w:eastAsia="Calibri" w:hAnsi="Calibri" w:cs="Calibri"/>
        </w:rPr>
      </w:pPr>
      <w:r>
        <w:rPr>
          <w:rFonts w:ascii="Calibri" w:eastAsia="Calibri" w:hAnsi="Calibri" w:cs="Calibri"/>
        </w:rPr>
        <w:t>zgodnie z harmonogramem wydarzeń i wytycznych określonych w OPZ, w sposób umożliwiający pełną i celową realizację założeń zamówienia, nie później niż do 30.12.2026 r.</w:t>
      </w:r>
    </w:p>
    <w:p w14:paraId="2BA9DB7C" w14:textId="77777777" w:rsidR="002444B7" w:rsidRDefault="00000000">
      <w:pPr>
        <w:pStyle w:val="Nagwek3"/>
        <w:spacing w:line="240" w:lineRule="auto"/>
        <w:jc w:val="both"/>
      </w:pPr>
      <w:r>
        <w:t>6. Warunki udziału w postępowaniu i podstawy wykluczenia</w:t>
      </w:r>
    </w:p>
    <w:p w14:paraId="2E55FABE" w14:textId="77777777" w:rsidR="002444B7" w:rsidRDefault="00000000">
      <w:pPr>
        <w:spacing w:after="0" w:line="240" w:lineRule="auto"/>
        <w:jc w:val="both"/>
        <w:rPr>
          <w:rFonts w:ascii="Calibri" w:eastAsia="Calibri" w:hAnsi="Calibri" w:cs="Calibri"/>
        </w:rPr>
      </w:pPr>
      <w:r>
        <w:rPr>
          <w:rFonts w:ascii="Calibri" w:eastAsia="Calibri" w:hAnsi="Calibri" w:cs="Calibri"/>
        </w:rPr>
        <w:t>1. O udzielenie zamówienia mogą ubiegać się Wykonawcy, którzy:</w:t>
      </w:r>
    </w:p>
    <w:p w14:paraId="33810492" w14:textId="77777777" w:rsidR="002444B7" w:rsidRDefault="00000000">
      <w:pPr>
        <w:numPr>
          <w:ilvl w:val="0"/>
          <w:numId w:val="20"/>
        </w:numPr>
        <w:spacing w:after="0" w:line="240" w:lineRule="auto"/>
        <w:jc w:val="both"/>
        <w:rPr>
          <w:rFonts w:ascii="Calibri" w:eastAsia="Calibri" w:hAnsi="Calibri" w:cs="Calibri"/>
        </w:rPr>
      </w:pPr>
      <w:r>
        <w:rPr>
          <w:rFonts w:ascii="Calibri" w:eastAsia="Calibri" w:hAnsi="Calibri" w:cs="Calibri"/>
        </w:rPr>
        <w:t xml:space="preserve">posiadają niezbędną wiedzę i doświadczenie – </w:t>
      </w:r>
      <w:r>
        <w:rPr>
          <w:rFonts w:ascii="Calibri" w:eastAsia="Calibri" w:hAnsi="Calibri" w:cs="Calibri"/>
          <w:color w:val="1F1F1F"/>
        </w:rPr>
        <w:t xml:space="preserve">Wykonawca wykaże, że w okresie ostatnich 3 lat przed upływem terminu składania ofert (a jeżeli okres prowadzenia działalności jest krótszy – w tym okresie), należycie wykonał </w:t>
      </w:r>
      <w:r>
        <w:rPr>
          <w:rFonts w:ascii="Calibri" w:eastAsia="Calibri" w:hAnsi="Calibri" w:cs="Calibri"/>
          <w:b/>
          <w:bCs/>
          <w:color w:val="1F1F1F"/>
        </w:rPr>
        <w:t>co najmniej 2 usługi</w:t>
      </w:r>
      <w:r>
        <w:rPr>
          <w:rFonts w:ascii="Calibri" w:eastAsia="Calibri" w:hAnsi="Calibri" w:cs="Calibri"/>
          <w:color w:val="1F1F1F"/>
        </w:rPr>
        <w:t xml:space="preserve">, z których każda polegała na kompleksowej organizacji wydarzenia konferencyjno-wystawienniczego dla minimum </w:t>
      </w:r>
      <w:r>
        <w:rPr>
          <w:rFonts w:ascii="Calibri" w:eastAsia="Calibri" w:hAnsi="Calibri" w:cs="Calibri"/>
          <w:b/>
          <w:bCs/>
          <w:color w:val="1F1F1F"/>
        </w:rPr>
        <w:t>100 uczestników jednocześnie</w:t>
      </w:r>
      <w:r>
        <w:rPr>
          <w:rFonts w:ascii="Calibri" w:eastAsia="Calibri" w:hAnsi="Calibri" w:cs="Calibri"/>
          <w:color w:val="1F1F1F"/>
        </w:rPr>
        <w:t xml:space="preserve">, o wartości nie mniejszej niż </w:t>
      </w:r>
      <w:r>
        <w:rPr>
          <w:rFonts w:ascii="Calibri" w:eastAsia="Calibri" w:hAnsi="Calibri" w:cs="Calibri"/>
          <w:i/>
          <w:iCs/>
          <w:color w:val="1F1F1F"/>
        </w:rPr>
        <w:t>200 000 PLN brutto</w:t>
      </w:r>
      <w:r>
        <w:rPr>
          <w:rFonts w:ascii="Calibri" w:eastAsia="Calibri" w:hAnsi="Calibri" w:cs="Calibri"/>
          <w:color w:val="1F1F1F"/>
        </w:rPr>
        <w:t xml:space="preserve"> każda.</w:t>
      </w:r>
      <w:r>
        <w:rPr>
          <w:rFonts w:ascii="Calibri" w:eastAsia="Calibri" w:hAnsi="Calibri" w:cs="Calibri"/>
          <w:highlight w:val="white"/>
        </w:rPr>
        <w:t>;</w:t>
      </w:r>
    </w:p>
    <w:p w14:paraId="77991BB2" w14:textId="77777777" w:rsidR="002444B7" w:rsidRDefault="00000000">
      <w:pPr>
        <w:numPr>
          <w:ilvl w:val="0"/>
          <w:numId w:val="20"/>
        </w:numPr>
        <w:spacing w:after="0" w:line="240" w:lineRule="auto"/>
        <w:jc w:val="both"/>
        <w:rPr>
          <w:rFonts w:ascii="Calibri" w:eastAsia="Calibri" w:hAnsi="Calibri" w:cs="Calibri"/>
        </w:rPr>
      </w:pPr>
      <w:r>
        <w:rPr>
          <w:rFonts w:ascii="Calibri" w:eastAsia="Calibri" w:hAnsi="Calibri" w:cs="Calibri"/>
        </w:rPr>
        <w:t>znajdują się w sytuacji ekonomicznej i finansowej zapewniającej wykonanie zamówienia.</w:t>
      </w:r>
    </w:p>
    <w:p w14:paraId="47C86084" w14:textId="77777777" w:rsidR="002444B7" w:rsidRDefault="002444B7">
      <w:pPr>
        <w:spacing w:after="0" w:line="240" w:lineRule="auto"/>
        <w:ind w:left="720"/>
        <w:jc w:val="both"/>
        <w:rPr>
          <w:rFonts w:ascii="Calibri" w:eastAsia="Calibri" w:hAnsi="Calibri" w:cs="Calibri"/>
        </w:rPr>
      </w:pPr>
    </w:p>
    <w:p w14:paraId="6D2B94AC" w14:textId="77777777" w:rsidR="002444B7" w:rsidRDefault="00000000">
      <w:pPr>
        <w:spacing w:after="0" w:line="240" w:lineRule="auto"/>
        <w:jc w:val="both"/>
        <w:rPr>
          <w:rFonts w:ascii="Calibri" w:eastAsia="Calibri" w:hAnsi="Calibri" w:cs="Calibri"/>
        </w:rPr>
      </w:pPr>
      <w:r>
        <w:rPr>
          <w:rFonts w:ascii="Calibri" w:eastAsia="Calibri" w:hAnsi="Calibri" w:cs="Calibri"/>
        </w:rPr>
        <w:t>2. Zamawiający weryfikuje spełnienie warunków udziału na podstawie:</w:t>
      </w:r>
    </w:p>
    <w:p w14:paraId="3BF379D4" w14:textId="77777777" w:rsidR="002444B7" w:rsidRDefault="00000000">
      <w:pPr>
        <w:numPr>
          <w:ilvl w:val="0"/>
          <w:numId w:val="6"/>
        </w:numPr>
        <w:spacing w:after="0" w:line="240" w:lineRule="auto"/>
        <w:jc w:val="both"/>
        <w:rPr>
          <w:rFonts w:ascii="Calibri" w:eastAsia="Calibri" w:hAnsi="Calibri" w:cs="Calibri"/>
        </w:rPr>
      </w:pPr>
      <w:r>
        <w:rPr>
          <w:rFonts w:ascii="Calibri" w:eastAsia="Calibri" w:hAnsi="Calibri" w:cs="Calibri"/>
        </w:rPr>
        <w:t>oświadczenia Wykonawcy według wzoru stanowiącego Załącznik nr 2,</w:t>
      </w:r>
    </w:p>
    <w:p w14:paraId="069590DD" w14:textId="77777777" w:rsidR="002444B7" w:rsidRDefault="00000000">
      <w:pPr>
        <w:numPr>
          <w:ilvl w:val="0"/>
          <w:numId w:val="6"/>
        </w:numPr>
        <w:spacing w:after="0" w:line="240" w:lineRule="auto"/>
        <w:jc w:val="both"/>
        <w:rPr>
          <w:rFonts w:ascii="Calibri" w:eastAsia="Calibri" w:hAnsi="Calibri" w:cs="Calibri"/>
        </w:rPr>
      </w:pPr>
      <w:r>
        <w:rPr>
          <w:rFonts w:ascii="Calibri" w:eastAsia="Calibri" w:hAnsi="Calibri" w:cs="Calibri"/>
        </w:rPr>
        <w:t xml:space="preserve">wykazu zrealizowanych usług/dostaw i referencji </w:t>
      </w:r>
    </w:p>
    <w:p w14:paraId="32E30F68" w14:textId="77777777" w:rsidR="002444B7" w:rsidRDefault="002444B7">
      <w:pPr>
        <w:spacing w:after="0" w:line="240" w:lineRule="auto"/>
        <w:ind w:left="720"/>
        <w:jc w:val="both"/>
        <w:rPr>
          <w:rFonts w:ascii="Calibri" w:eastAsia="Calibri" w:hAnsi="Calibri" w:cs="Calibri"/>
        </w:rPr>
      </w:pPr>
    </w:p>
    <w:p w14:paraId="4BD2C732" w14:textId="77777777" w:rsidR="002444B7" w:rsidRDefault="00000000">
      <w:pPr>
        <w:spacing w:after="0" w:line="240" w:lineRule="auto"/>
        <w:jc w:val="both"/>
        <w:rPr>
          <w:rFonts w:ascii="Calibri" w:eastAsia="Calibri" w:hAnsi="Calibri" w:cs="Calibri"/>
        </w:rPr>
      </w:pPr>
      <w:r>
        <w:rPr>
          <w:rFonts w:ascii="Calibri" w:eastAsia="Calibri" w:hAnsi="Calibri" w:cs="Calibri"/>
        </w:rPr>
        <w:t xml:space="preserve">3. Z postępowania wyklucza się Wykonawcę, w przypadku którego między Zamawiającym a Wykonawcą zachodzą powiązania kapitałowe lub osobowe. Przez powiązania osobowe lub kapitałowe rozumie się wzajemne powiązania między beneficjentem lub osobami upoważnionymi do zaciągania zobowiązań w imieniu beneficjenta lub osobami wykonującymi w imieniu beneficjenta czynności związane z przeprowadzeniem procedury wyboru wykonawcy a wykonawcą, polegające w szczególności na: </w:t>
      </w:r>
    </w:p>
    <w:p w14:paraId="7030AEC4" w14:textId="77777777" w:rsidR="002444B7" w:rsidRDefault="00000000">
      <w:pPr>
        <w:numPr>
          <w:ilvl w:val="0"/>
          <w:numId w:val="16"/>
        </w:numPr>
        <w:spacing w:after="0" w:line="240" w:lineRule="auto"/>
        <w:jc w:val="both"/>
        <w:rPr>
          <w:rFonts w:ascii="Calibri" w:eastAsia="Calibri" w:hAnsi="Calibri" w:cs="Calibri"/>
        </w:rPr>
      </w:pPr>
      <w:r>
        <w:rPr>
          <w:rFonts w:ascii="Calibri" w:eastAsia="Calibri" w:hAnsi="Calibri" w:cs="Calibri"/>
        </w:rPr>
        <w:t xml:space="preserve">uczestniczeniu w spółce jako wspólnik spółki cywilnej lub spółki osobowej, </w:t>
      </w:r>
    </w:p>
    <w:p w14:paraId="16AD7ABC" w14:textId="77777777" w:rsidR="002444B7" w:rsidRDefault="00000000">
      <w:pPr>
        <w:numPr>
          <w:ilvl w:val="0"/>
          <w:numId w:val="16"/>
        </w:numPr>
        <w:spacing w:after="0" w:line="240" w:lineRule="auto"/>
        <w:jc w:val="both"/>
        <w:rPr>
          <w:rFonts w:ascii="Calibri" w:eastAsia="Calibri" w:hAnsi="Calibri" w:cs="Calibri"/>
        </w:rPr>
      </w:pPr>
      <w:r>
        <w:rPr>
          <w:rFonts w:ascii="Calibri" w:eastAsia="Calibri" w:hAnsi="Calibri" w:cs="Calibri"/>
        </w:rPr>
        <w:t xml:space="preserve">posiadaniu co najmniej 10% udziałów lub akcji, </w:t>
      </w:r>
    </w:p>
    <w:p w14:paraId="184A3692" w14:textId="77777777" w:rsidR="002444B7" w:rsidRDefault="00000000">
      <w:pPr>
        <w:numPr>
          <w:ilvl w:val="0"/>
          <w:numId w:val="16"/>
        </w:numPr>
        <w:spacing w:after="0" w:line="240" w:lineRule="auto"/>
        <w:jc w:val="both"/>
        <w:rPr>
          <w:rFonts w:ascii="Calibri" w:eastAsia="Calibri" w:hAnsi="Calibri" w:cs="Calibri"/>
        </w:rPr>
      </w:pPr>
      <w:r>
        <w:rPr>
          <w:rFonts w:ascii="Calibri" w:eastAsia="Calibri" w:hAnsi="Calibri" w:cs="Calibri"/>
        </w:rPr>
        <w:t xml:space="preserve">pełnieniu funkcji członka organu nadzorczego lub zarządzającego, prokurenta, pełnomocnika, </w:t>
      </w:r>
    </w:p>
    <w:p w14:paraId="721C4252" w14:textId="77777777" w:rsidR="002444B7" w:rsidRDefault="00000000">
      <w:pPr>
        <w:numPr>
          <w:ilvl w:val="0"/>
          <w:numId w:val="16"/>
        </w:numPr>
        <w:spacing w:after="0" w:line="240" w:lineRule="auto"/>
        <w:jc w:val="both"/>
        <w:rPr>
          <w:rFonts w:ascii="Calibri" w:eastAsia="Calibri" w:hAnsi="Calibri" w:cs="Calibri"/>
        </w:rPr>
      </w:pPr>
      <w:r>
        <w:rPr>
          <w:rFonts w:ascii="Calibri" w:eastAsia="Calibri" w:hAnsi="Calibri" w:cs="Calibri"/>
        </w:rPr>
        <w:t xml:space="preserve">pozostawaniu w takim stosunku prawnym lub faktycznym, który może budzić uzasadnione wątpliwości co do bezstronności w wyborze wykonawcy, w szczególności pozostawanie w związku małżeńskim, w stosunku pokrewieństwa lub powinowactwa w </w:t>
      </w:r>
      <w:r>
        <w:rPr>
          <w:rFonts w:ascii="Calibri" w:eastAsia="Calibri" w:hAnsi="Calibri" w:cs="Calibri"/>
        </w:rPr>
        <w:lastRenderedPageBreak/>
        <w:t>linii prostej, pokrewieństwa lub powinowactwa w linii bocznej do drugiego stopnia lub w stosunku przysposobienia, opieki lub kurateli..</w:t>
      </w:r>
    </w:p>
    <w:p w14:paraId="41294856" w14:textId="77777777" w:rsidR="002444B7" w:rsidRDefault="00000000">
      <w:pPr>
        <w:spacing w:line="240" w:lineRule="auto"/>
        <w:jc w:val="both"/>
        <w:rPr>
          <w:rFonts w:ascii="Calibri" w:eastAsia="Calibri" w:hAnsi="Calibri" w:cs="Calibri"/>
        </w:rPr>
      </w:pPr>
      <w:r>
        <w:rPr>
          <w:rFonts w:ascii="Calibri" w:eastAsia="Calibri" w:hAnsi="Calibri" w:cs="Calibri"/>
        </w:rPr>
        <w:t>Ponadto z postępowania wyklucza się Wykonawcę znajdującego się w stanie upadłości lub likwidacji.</w:t>
      </w:r>
    </w:p>
    <w:p w14:paraId="67C8F184" w14:textId="77777777" w:rsidR="002444B7" w:rsidRDefault="00000000">
      <w:pPr>
        <w:spacing w:after="0" w:line="240" w:lineRule="auto"/>
        <w:jc w:val="both"/>
        <w:rPr>
          <w:rFonts w:ascii="Calibri" w:eastAsia="Calibri" w:hAnsi="Calibri" w:cs="Calibri"/>
        </w:rPr>
      </w:pPr>
      <w:r>
        <w:rPr>
          <w:rFonts w:ascii="Calibri" w:eastAsia="Calibri" w:hAnsi="Calibri" w:cs="Calibri"/>
        </w:rPr>
        <w:t>4. Podstawy wykluczenia – sankcje (ustawa „sankcyjna”):</w:t>
      </w:r>
    </w:p>
    <w:p w14:paraId="22E652D6" w14:textId="77777777" w:rsidR="002444B7" w:rsidRDefault="00000000">
      <w:pPr>
        <w:numPr>
          <w:ilvl w:val="0"/>
          <w:numId w:val="24"/>
        </w:numPr>
        <w:spacing w:after="0" w:line="240" w:lineRule="auto"/>
        <w:jc w:val="both"/>
        <w:rPr>
          <w:rFonts w:ascii="Calibri" w:eastAsia="Calibri" w:hAnsi="Calibri" w:cs="Calibri"/>
          <w:color w:val="000000"/>
        </w:rPr>
      </w:pPr>
      <w:r>
        <w:rPr>
          <w:rFonts w:ascii="Calibri" w:eastAsia="Calibri" w:hAnsi="Calibri" w:cs="Calibri"/>
          <w:color w:val="000000"/>
        </w:rPr>
        <w:t>Z postępowania o udzielenie zamówienia wyklucza się Wykonawcę:</w:t>
      </w:r>
    </w:p>
    <w:p w14:paraId="79049536" w14:textId="77777777" w:rsidR="002444B7" w:rsidRDefault="00000000">
      <w:pPr>
        <w:numPr>
          <w:ilvl w:val="1"/>
          <w:numId w:val="7"/>
        </w:numPr>
        <w:pBdr>
          <w:top w:val="nil"/>
          <w:left w:val="nil"/>
          <w:bottom w:val="nil"/>
          <w:right w:val="nil"/>
          <w:between w:val="nil"/>
        </w:pBdr>
        <w:spacing w:after="0"/>
        <w:ind w:hanging="360"/>
        <w:jc w:val="both"/>
        <w:rPr>
          <w:rFonts w:ascii="Calibri" w:eastAsia="Calibri" w:hAnsi="Calibri" w:cs="Calibri"/>
          <w:color w:val="000000"/>
        </w:rPr>
      </w:pPr>
      <w:r>
        <w:rPr>
          <w:rFonts w:ascii="Calibri" w:eastAsia="Calibri" w:hAnsi="Calibri" w:cs="Calibri"/>
          <w:color w:val="000000"/>
        </w:rPr>
        <w:t>który jest osobą lub podmiotem wpisanym na listę, o której mowa w art. 2 ust. 1 ustawy z dnia 13 kwietnia 2022 r. o szczególnych rozwiązaniach w zakresie przeciwdziałania wspieraniu agresji Federacji Rosyjskiej na Ukrainę oraz w celu ochrony bezpieczeństwa narodowego,</w:t>
      </w:r>
    </w:p>
    <w:p w14:paraId="3FDD1EAB" w14:textId="77777777" w:rsidR="002444B7" w:rsidRDefault="00000000">
      <w:pPr>
        <w:pBdr>
          <w:top w:val="nil"/>
          <w:left w:val="nil"/>
          <w:bottom w:val="nil"/>
          <w:right w:val="nil"/>
          <w:between w:val="nil"/>
        </w:pBdr>
        <w:spacing w:after="0"/>
        <w:jc w:val="both"/>
        <w:rPr>
          <w:rFonts w:ascii="Calibri" w:eastAsia="Calibri" w:hAnsi="Calibri" w:cs="Calibri"/>
          <w:color w:val="000000"/>
        </w:rPr>
      </w:pPr>
      <w:r>
        <w:rPr>
          <w:rFonts w:ascii="Calibri" w:eastAsia="Calibri" w:hAnsi="Calibri" w:cs="Calibri"/>
          <w:color w:val="000000"/>
        </w:rPr>
        <w:t>Powyższe zasady stosuje się odpowiednio do Wykonawców wspólnie ubiegających się o udzielenie zamówienia, podmiotów udostępniających zasoby oraz podwykonawców.</w:t>
      </w:r>
    </w:p>
    <w:p w14:paraId="20EE6F3F" w14:textId="77777777" w:rsidR="002444B7" w:rsidRDefault="00000000">
      <w:pPr>
        <w:pBdr>
          <w:top w:val="nil"/>
          <w:left w:val="nil"/>
          <w:bottom w:val="nil"/>
          <w:right w:val="nil"/>
          <w:between w:val="nil"/>
        </w:pBdr>
        <w:spacing w:after="0"/>
        <w:jc w:val="both"/>
        <w:rPr>
          <w:rFonts w:ascii="Calibri" w:eastAsia="Calibri" w:hAnsi="Calibri" w:cs="Calibri"/>
          <w:color w:val="000000"/>
        </w:rPr>
      </w:pPr>
      <w:r>
        <w:rPr>
          <w:rFonts w:ascii="Calibri" w:eastAsia="Calibri" w:hAnsi="Calibri" w:cs="Calibri"/>
          <w:color w:val="000000"/>
        </w:rPr>
        <w:t>Wykonawca składa stosowne oświadczenia w Załączniku nr 2.</w:t>
      </w:r>
    </w:p>
    <w:p w14:paraId="762E97A7" w14:textId="77777777" w:rsidR="002444B7" w:rsidRDefault="00000000">
      <w:pPr>
        <w:pBdr>
          <w:top w:val="nil"/>
          <w:left w:val="nil"/>
          <w:bottom w:val="nil"/>
          <w:right w:val="nil"/>
          <w:between w:val="nil"/>
        </w:pBdr>
        <w:spacing w:after="0"/>
        <w:jc w:val="both"/>
        <w:rPr>
          <w:rFonts w:ascii="Calibri" w:eastAsia="Calibri" w:hAnsi="Calibri" w:cs="Calibri"/>
          <w:color w:val="000000"/>
        </w:rPr>
      </w:pPr>
      <w:r>
        <w:rPr>
          <w:rFonts w:ascii="Calibri" w:eastAsia="Calibri" w:hAnsi="Calibri" w:cs="Calibri"/>
          <w:color w:val="000000"/>
        </w:rPr>
        <w:t xml:space="preserve">Poza przypadkami określonymi w Zaproszeniu, Zamawiający może odrzucić ofertę, jeżeli wystąpiła przynajmniej jedna z poniższych okoliczności: </w:t>
      </w:r>
    </w:p>
    <w:p w14:paraId="747CE4B7" w14:textId="77777777" w:rsidR="002444B7" w:rsidRDefault="00000000">
      <w:pPr>
        <w:numPr>
          <w:ilvl w:val="1"/>
          <w:numId w:val="7"/>
        </w:numPr>
        <w:pBdr>
          <w:top w:val="nil"/>
          <w:left w:val="nil"/>
          <w:bottom w:val="nil"/>
          <w:right w:val="nil"/>
          <w:between w:val="nil"/>
        </w:pBdr>
        <w:spacing w:after="0"/>
        <w:ind w:hanging="360"/>
        <w:jc w:val="both"/>
        <w:rPr>
          <w:rFonts w:ascii="Calibri" w:eastAsia="Calibri" w:hAnsi="Calibri" w:cs="Calibri"/>
          <w:color w:val="000000"/>
        </w:rPr>
      </w:pPr>
      <w:r>
        <w:rPr>
          <w:rFonts w:ascii="Calibri" w:eastAsia="Calibri" w:hAnsi="Calibri" w:cs="Calibri"/>
          <w:color w:val="000000"/>
        </w:rPr>
        <w:t xml:space="preserve">treść oferty nie odpowiada treści niniejszego zaproszenia oraz jego załączników, w szczególności załącznika nr 3 - opis przedmiotu zamówienia, </w:t>
      </w:r>
    </w:p>
    <w:p w14:paraId="765F34D7" w14:textId="77777777" w:rsidR="002444B7" w:rsidRDefault="00000000">
      <w:pPr>
        <w:numPr>
          <w:ilvl w:val="1"/>
          <w:numId w:val="7"/>
        </w:numPr>
        <w:pBdr>
          <w:top w:val="nil"/>
          <w:left w:val="nil"/>
          <w:bottom w:val="nil"/>
          <w:right w:val="nil"/>
          <w:between w:val="nil"/>
        </w:pBdr>
        <w:spacing w:after="0"/>
        <w:ind w:hanging="360"/>
        <w:jc w:val="both"/>
        <w:rPr>
          <w:rFonts w:ascii="Calibri" w:eastAsia="Calibri" w:hAnsi="Calibri" w:cs="Calibri"/>
          <w:color w:val="000000"/>
        </w:rPr>
      </w:pPr>
      <w:r>
        <w:rPr>
          <w:rFonts w:ascii="Calibri" w:eastAsia="Calibri" w:hAnsi="Calibri" w:cs="Calibri"/>
          <w:color w:val="000000"/>
        </w:rPr>
        <w:t xml:space="preserve">oferta została złożona przez wykonawcę wykluczonego z postępowania, </w:t>
      </w:r>
    </w:p>
    <w:p w14:paraId="3D7B1FC1" w14:textId="77777777" w:rsidR="002444B7" w:rsidRDefault="00000000">
      <w:pPr>
        <w:numPr>
          <w:ilvl w:val="1"/>
          <w:numId w:val="7"/>
        </w:numPr>
        <w:pBdr>
          <w:top w:val="nil"/>
          <w:left w:val="nil"/>
          <w:bottom w:val="nil"/>
          <w:right w:val="nil"/>
          <w:between w:val="nil"/>
        </w:pBdr>
        <w:spacing w:after="0"/>
        <w:ind w:hanging="360"/>
        <w:jc w:val="both"/>
        <w:rPr>
          <w:rFonts w:ascii="Calibri" w:eastAsia="Calibri" w:hAnsi="Calibri" w:cs="Calibri"/>
          <w:color w:val="000000"/>
        </w:rPr>
      </w:pPr>
      <w:r>
        <w:rPr>
          <w:rFonts w:ascii="Calibri" w:eastAsia="Calibri" w:hAnsi="Calibri" w:cs="Calibri"/>
          <w:color w:val="000000"/>
        </w:rPr>
        <w:t xml:space="preserve">oferta zawiera błędy w obliczeniu ceny i kosztu, które nie stanowią oczywistych omyłek pisarskich lub rachunkowych, </w:t>
      </w:r>
    </w:p>
    <w:p w14:paraId="377E0E7F" w14:textId="77777777" w:rsidR="002444B7" w:rsidRDefault="00000000">
      <w:pPr>
        <w:numPr>
          <w:ilvl w:val="1"/>
          <w:numId w:val="7"/>
        </w:numPr>
        <w:pBdr>
          <w:top w:val="nil"/>
          <w:left w:val="nil"/>
          <w:bottom w:val="nil"/>
          <w:right w:val="nil"/>
          <w:between w:val="nil"/>
        </w:pBdr>
        <w:spacing w:after="0"/>
        <w:ind w:hanging="360"/>
        <w:jc w:val="both"/>
        <w:rPr>
          <w:rFonts w:ascii="Calibri" w:eastAsia="Calibri" w:hAnsi="Calibri" w:cs="Calibri"/>
          <w:color w:val="000000"/>
        </w:rPr>
      </w:pPr>
      <w:r>
        <w:rPr>
          <w:rFonts w:ascii="Calibri" w:eastAsia="Calibri" w:hAnsi="Calibri" w:cs="Calibri"/>
          <w:color w:val="000000"/>
        </w:rPr>
        <w:t xml:space="preserve"> nie spełnia wymogów określonych w ust. 1 powyżej, </w:t>
      </w:r>
    </w:p>
    <w:p w14:paraId="79FF00BD" w14:textId="77777777" w:rsidR="002444B7" w:rsidRDefault="00000000">
      <w:pPr>
        <w:numPr>
          <w:ilvl w:val="1"/>
          <w:numId w:val="7"/>
        </w:numPr>
        <w:pBdr>
          <w:top w:val="nil"/>
          <w:left w:val="nil"/>
          <w:bottom w:val="nil"/>
          <w:right w:val="nil"/>
          <w:between w:val="nil"/>
        </w:pBdr>
        <w:spacing w:after="0"/>
        <w:ind w:hanging="360"/>
        <w:jc w:val="both"/>
        <w:rPr>
          <w:rFonts w:ascii="Calibri" w:eastAsia="Calibri" w:hAnsi="Calibri" w:cs="Calibri"/>
          <w:color w:val="000000"/>
        </w:rPr>
      </w:pPr>
      <w:r>
        <w:rPr>
          <w:rFonts w:ascii="Calibri" w:eastAsia="Calibri" w:hAnsi="Calibri" w:cs="Calibri"/>
          <w:color w:val="000000"/>
        </w:rPr>
        <w:t>oferta jest nieważna na podstawie odrębnych przepisów prawa.</w:t>
      </w:r>
    </w:p>
    <w:p w14:paraId="46CC545C" w14:textId="77777777" w:rsidR="002444B7" w:rsidRDefault="002444B7">
      <w:pPr>
        <w:pBdr>
          <w:top w:val="nil"/>
          <w:left w:val="nil"/>
          <w:bottom w:val="nil"/>
          <w:right w:val="nil"/>
          <w:between w:val="nil"/>
        </w:pBdr>
        <w:ind w:left="510"/>
        <w:jc w:val="both"/>
        <w:rPr>
          <w:rFonts w:ascii="Calibri" w:eastAsia="Calibri" w:hAnsi="Calibri" w:cs="Calibri"/>
          <w:color w:val="000000"/>
        </w:rPr>
      </w:pPr>
    </w:p>
    <w:p w14:paraId="27CD3772" w14:textId="77777777" w:rsidR="002444B7" w:rsidRDefault="00000000">
      <w:pPr>
        <w:pStyle w:val="Nagwek3"/>
        <w:jc w:val="both"/>
      </w:pPr>
      <w:r>
        <w:t>7. Kryteria oceny ofert</w:t>
      </w:r>
    </w:p>
    <w:p w14:paraId="06D4EB15" w14:textId="77777777" w:rsidR="002444B7" w:rsidRDefault="00000000">
      <w:pPr>
        <w:jc w:val="both"/>
        <w:rPr>
          <w:rFonts w:ascii="Calibri" w:eastAsia="Calibri" w:hAnsi="Calibri" w:cs="Calibri"/>
        </w:rPr>
      </w:pPr>
      <w:r>
        <w:rPr>
          <w:rFonts w:ascii="Calibri" w:eastAsia="Calibri" w:hAnsi="Calibri" w:cs="Calibri"/>
        </w:rPr>
        <w:t>1. Przy wyborze oferty najkorzystniejszej Zamawiający będzie się kierował następującymi kryteriami:</w:t>
      </w:r>
    </w:p>
    <w:p w14:paraId="314B2FDD" w14:textId="77777777" w:rsidR="002444B7" w:rsidRDefault="00000000">
      <w:pPr>
        <w:jc w:val="both"/>
        <w:rPr>
          <w:rFonts w:ascii="Calibri" w:eastAsia="Calibri" w:hAnsi="Calibri" w:cs="Calibri"/>
        </w:rPr>
      </w:pPr>
      <w:r>
        <w:rPr>
          <w:rFonts w:ascii="Calibri" w:eastAsia="Calibri" w:hAnsi="Calibri" w:cs="Calibri"/>
        </w:rPr>
        <w:t xml:space="preserve">   1) Cena brutto – waga 50%,</w:t>
      </w:r>
    </w:p>
    <w:p w14:paraId="2C7803B5" w14:textId="77777777" w:rsidR="002444B7" w:rsidRDefault="00000000">
      <w:pPr>
        <w:jc w:val="both"/>
        <w:rPr>
          <w:rFonts w:ascii="Calibri" w:eastAsia="Calibri" w:hAnsi="Calibri" w:cs="Calibri"/>
        </w:rPr>
      </w:pPr>
      <w:r>
        <w:rPr>
          <w:rFonts w:ascii="Calibri" w:eastAsia="Calibri" w:hAnsi="Calibri" w:cs="Calibri"/>
        </w:rPr>
        <w:t xml:space="preserve">   2) Jakość wstępnej koncepcji (próbki) – waga 50% (J).</w:t>
      </w:r>
    </w:p>
    <w:p w14:paraId="1333091A" w14:textId="77777777" w:rsidR="002444B7" w:rsidRDefault="00000000">
      <w:pPr>
        <w:jc w:val="both"/>
        <w:rPr>
          <w:rFonts w:ascii="Calibri" w:eastAsia="Calibri" w:hAnsi="Calibri" w:cs="Calibri"/>
        </w:rPr>
      </w:pPr>
      <w:r>
        <w:rPr>
          <w:rFonts w:ascii="Calibri" w:eastAsia="Calibri" w:hAnsi="Calibri" w:cs="Calibri"/>
        </w:rPr>
        <w:t>2. Kryterium 1 – Cena brutto (50%)</w:t>
      </w:r>
    </w:p>
    <w:p w14:paraId="27F0F5D3" w14:textId="77777777" w:rsidR="002444B7" w:rsidRDefault="00000000">
      <w:pPr>
        <w:jc w:val="both"/>
        <w:rPr>
          <w:rFonts w:ascii="Calibri" w:eastAsia="Calibri" w:hAnsi="Calibri" w:cs="Calibri"/>
        </w:rPr>
      </w:pPr>
      <w:r>
        <w:rPr>
          <w:rFonts w:ascii="Calibri" w:eastAsia="Calibri" w:hAnsi="Calibri" w:cs="Calibri"/>
        </w:rPr>
        <w:t xml:space="preserve">Punkty za kryterium ceny zostaną obliczone według wzoru: </w:t>
      </w:r>
      <w:proofErr w:type="spellStart"/>
      <w:r>
        <w:rPr>
          <w:rFonts w:ascii="Calibri" w:eastAsia="Calibri" w:hAnsi="Calibri" w:cs="Calibri"/>
        </w:rPr>
        <w:t>Pc</w:t>
      </w:r>
      <w:proofErr w:type="spellEnd"/>
      <w:r>
        <w:rPr>
          <w:rFonts w:ascii="Calibri" w:eastAsia="Calibri" w:hAnsi="Calibri" w:cs="Calibri"/>
        </w:rPr>
        <w:t xml:space="preserve"> = (</w:t>
      </w:r>
      <w:proofErr w:type="spellStart"/>
      <w:r>
        <w:rPr>
          <w:rFonts w:ascii="Calibri" w:eastAsia="Calibri" w:hAnsi="Calibri" w:cs="Calibri"/>
        </w:rPr>
        <w:t>Cmin</w:t>
      </w:r>
      <w:proofErr w:type="spellEnd"/>
      <w:r>
        <w:rPr>
          <w:rFonts w:ascii="Calibri" w:eastAsia="Calibri" w:hAnsi="Calibri" w:cs="Calibri"/>
        </w:rPr>
        <w:t>/</w:t>
      </w:r>
      <w:proofErr w:type="spellStart"/>
      <w:r>
        <w:rPr>
          <w:rFonts w:ascii="Calibri" w:eastAsia="Calibri" w:hAnsi="Calibri" w:cs="Calibri"/>
        </w:rPr>
        <w:t>Cb</w:t>
      </w:r>
      <w:proofErr w:type="spellEnd"/>
      <w:r>
        <w:rPr>
          <w:rFonts w:ascii="Calibri" w:eastAsia="Calibri" w:hAnsi="Calibri" w:cs="Calibri"/>
        </w:rPr>
        <w:t xml:space="preserve">) × 50, gdzie </w:t>
      </w:r>
      <w:proofErr w:type="spellStart"/>
      <w:r>
        <w:rPr>
          <w:rFonts w:ascii="Calibri" w:eastAsia="Calibri" w:hAnsi="Calibri" w:cs="Calibri"/>
        </w:rPr>
        <w:t>Pc</w:t>
      </w:r>
      <w:proofErr w:type="spellEnd"/>
      <w:r>
        <w:rPr>
          <w:rFonts w:ascii="Calibri" w:eastAsia="Calibri" w:hAnsi="Calibri" w:cs="Calibri"/>
        </w:rPr>
        <w:t xml:space="preserve"> – liczba punktów za kryterium ceny, </w:t>
      </w:r>
      <w:proofErr w:type="spellStart"/>
      <w:r>
        <w:rPr>
          <w:rFonts w:ascii="Calibri" w:eastAsia="Calibri" w:hAnsi="Calibri" w:cs="Calibri"/>
        </w:rPr>
        <w:t>Cmin</w:t>
      </w:r>
      <w:proofErr w:type="spellEnd"/>
      <w:r>
        <w:rPr>
          <w:rFonts w:ascii="Calibri" w:eastAsia="Calibri" w:hAnsi="Calibri" w:cs="Calibri"/>
        </w:rPr>
        <w:t xml:space="preserve"> – najniższa cena brutto spośród wszystkich ważnych i nieodrzuconych ofert, </w:t>
      </w:r>
      <w:proofErr w:type="spellStart"/>
      <w:r>
        <w:rPr>
          <w:rFonts w:ascii="Calibri" w:eastAsia="Calibri" w:hAnsi="Calibri" w:cs="Calibri"/>
        </w:rPr>
        <w:t>Cb</w:t>
      </w:r>
      <w:proofErr w:type="spellEnd"/>
      <w:r>
        <w:rPr>
          <w:rFonts w:ascii="Calibri" w:eastAsia="Calibri" w:hAnsi="Calibri" w:cs="Calibri"/>
        </w:rPr>
        <w:t xml:space="preserve"> – cena brutto badanej oferty.</w:t>
      </w:r>
    </w:p>
    <w:p w14:paraId="62136F26" w14:textId="77777777" w:rsidR="002444B7" w:rsidRDefault="00000000">
      <w:pPr>
        <w:jc w:val="both"/>
        <w:rPr>
          <w:rFonts w:ascii="Calibri" w:eastAsia="Calibri" w:hAnsi="Calibri" w:cs="Calibri"/>
        </w:rPr>
      </w:pPr>
      <w:r>
        <w:rPr>
          <w:rFonts w:ascii="Calibri" w:eastAsia="Calibri" w:hAnsi="Calibri" w:cs="Calibri"/>
        </w:rPr>
        <w:t>3. Kryterium 2 – Jakość oferowanych usług (50%)</w:t>
      </w:r>
    </w:p>
    <w:p w14:paraId="1E9BFA4B" w14:textId="77777777" w:rsidR="002444B7" w:rsidRDefault="00000000">
      <w:pPr>
        <w:spacing w:after="0" w:line="240" w:lineRule="auto"/>
        <w:jc w:val="both"/>
        <w:rPr>
          <w:rFonts w:ascii="Calibri" w:eastAsia="Calibri" w:hAnsi="Calibri" w:cs="Calibri"/>
        </w:rPr>
      </w:pPr>
      <w:r>
        <w:rPr>
          <w:rFonts w:ascii="Calibri" w:eastAsia="Calibri" w:hAnsi="Calibri" w:cs="Calibri"/>
        </w:rPr>
        <w:t xml:space="preserve">W ramach kryterium „Jakości oferowanych usług” (J) maksymalna liczba punktów jaką może uzyskać Wykonawca wynosi 50.  </w:t>
      </w:r>
    </w:p>
    <w:p w14:paraId="60DDE1E4" w14:textId="77777777" w:rsidR="002444B7" w:rsidRDefault="002444B7">
      <w:pPr>
        <w:spacing w:after="0" w:line="240" w:lineRule="auto"/>
        <w:jc w:val="both"/>
        <w:rPr>
          <w:rFonts w:ascii="Calibri" w:eastAsia="Calibri" w:hAnsi="Calibri" w:cs="Calibri"/>
        </w:rPr>
      </w:pPr>
    </w:p>
    <w:p w14:paraId="3B2FCF14" w14:textId="77777777" w:rsidR="002444B7" w:rsidRDefault="00000000">
      <w:pPr>
        <w:pStyle w:val="Nagwek4"/>
        <w:keepNext w:val="0"/>
        <w:keepLines w:val="0"/>
        <w:spacing w:before="240" w:after="40" w:line="240" w:lineRule="auto"/>
        <w:jc w:val="both"/>
        <w:rPr>
          <w:i w:val="0"/>
          <w:iCs w:val="0"/>
          <w:color w:val="000000"/>
          <w:highlight w:val="white"/>
        </w:rPr>
      </w:pPr>
      <w:bookmarkStart w:id="0" w:name="_heading=h.9h6aqsqpyda5" w:colFirst="0" w:colLast="0"/>
      <w:bookmarkEnd w:id="0"/>
      <w:r>
        <w:rPr>
          <w:i w:val="0"/>
          <w:iCs w:val="0"/>
          <w:color w:val="000000"/>
          <w:highlight w:val="white"/>
        </w:rPr>
        <w:t>1. Dokumentacja Opisowa</w:t>
      </w:r>
    </w:p>
    <w:p w14:paraId="342817A5" w14:textId="77777777" w:rsidR="002444B7" w:rsidRDefault="00000000">
      <w:pPr>
        <w:spacing w:before="240" w:after="240" w:line="240" w:lineRule="auto"/>
        <w:jc w:val="both"/>
        <w:rPr>
          <w:rFonts w:ascii="Calibri" w:eastAsia="Calibri" w:hAnsi="Calibri" w:cs="Calibri"/>
          <w:highlight w:val="white"/>
        </w:rPr>
      </w:pPr>
      <w:r>
        <w:rPr>
          <w:rFonts w:ascii="Calibri" w:eastAsia="Calibri" w:hAnsi="Calibri" w:cs="Calibri"/>
          <w:highlight w:val="white"/>
        </w:rPr>
        <w:t>Opis musi być sformułowany w sposób jednoznaczny, umożliwiający weryfikację standardów określonych w Opisie przedmiotu zamówienia, w punktach :</w:t>
      </w:r>
    </w:p>
    <w:p w14:paraId="011FE592" w14:textId="77777777" w:rsidR="002444B7" w:rsidRDefault="00000000">
      <w:pPr>
        <w:numPr>
          <w:ilvl w:val="0"/>
          <w:numId w:val="25"/>
        </w:numPr>
        <w:spacing w:before="240" w:after="0" w:line="240" w:lineRule="auto"/>
        <w:rPr>
          <w:rFonts w:ascii="Calibri" w:eastAsia="Calibri" w:hAnsi="Calibri" w:cs="Calibri"/>
          <w:highlight w:val="white"/>
        </w:rPr>
      </w:pPr>
      <w:r>
        <w:rPr>
          <w:rFonts w:ascii="Calibri" w:eastAsia="Calibri" w:hAnsi="Calibri" w:cs="Calibri"/>
          <w:b/>
          <w:bCs/>
          <w:highlight w:val="white"/>
        </w:rPr>
        <w:t>Specyfikacja materiałowo-konstrukcyjna:</w:t>
      </w:r>
      <w:r>
        <w:rPr>
          <w:rFonts w:ascii="Calibri" w:eastAsia="Calibri" w:hAnsi="Calibri" w:cs="Calibri"/>
          <w:highlight w:val="white"/>
        </w:rPr>
        <w:t xml:space="preserve"> Wykaz kluczowych materiałów wykończeniowych dla obu stref (np. rodzaj laminatów, tkanin, okładzin ściennych, typ wykładziny) oraz opis konstrukcji zabudowy (np. zabudowa autorska stolarska, systemy wystawiennicze – klasa/typ).</w:t>
      </w:r>
    </w:p>
    <w:p w14:paraId="3FB6B03C" w14:textId="77777777" w:rsidR="002444B7" w:rsidRDefault="00000000">
      <w:pPr>
        <w:numPr>
          <w:ilvl w:val="0"/>
          <w:numId w:val="25"/>
        </w:numPr>
        <w:spacing w:after="0" w:line="240" w:lineRule="auto"/>
        <w:rPr>
          <w:rFonts w:ascii="Calibri" w:eastAsia="Calibri" w:hAnsi="Calibri" w:cs="Calibri"/>
          <w:highlight w:val="white"/>
        </w:rPr>
      </w:pPr>
      <w:r>
        <w:rPr>
          <w:rFonts w:ascii="Calibri" w:eastAsia="Calibri" w:hAnsi="Calibri" w:cs="Calibri"/>
          <w:b/>
          <w:bCs/>
          <w:highlight w:val="white"/>
        </w:rPr>
        <w:t>Opis mebli:</w:t>
      </w:r>
      <w:r>
        <w:rPr>
          <w:rFonts w:ascii="Calibri" w:eastAsia="Calibri" w:hAnsi="Calibri" w:cs="Calibri"/>
          <w:highlight w:val="white"/>
        </w:rPr>
        <w:t xml:space="preserve"> Zestawienie proponowanych mebli i elementów dekoracyjnych z określeniem ich stylu i kolorystyki (umożliwiające ocenę spójności w J3).</w:t>
      </w:r>
    </w:p>
    <w:p w14:paraId="5E93CF5A" w14:textId="77777777" w:rsidR="002444B7" w:rsidRDefault="00000000">
      <w:pPr>
        <w:numPr>
          <w:ilvl w:val="0"/>
          <w:numId w:val="25"/>
        </w:numPr>
        <w:spacing w:after="240" w:line="240" w:lineRule="auto"/>
        <w:rPr>
          <w:rFonts w:ascii="Calibri" w:eastAsia="Calibri" w:hAnsi="Calibri" w:cs="Calibri"/>
          <w:highlight w:val="white"/>
        </w:rPr>
      </w:pPr>
      <w:r>
        <w:rPr>
          <w:rFonts w:ascii="Calibri" w:eastAsia="Calibri" w:hAnsi="Calibri" w:cs="Calibri"/>
          <w:b/>
          <w:bCs/>
          <w:highlight w:val="white"/>
        </w:rPr>
        <w:t>Opis rozwiązań technologicznych:</w:t>
      </w:r>
      <w:r>
        <w:rPr>
          <w:rFonts w:ascii="Calibri" w:eastAsia="Calibri" w:hAnsi="Calibri" w:cs="Calibri"/>
          <w:highlight w:val="white"/>
        </w:rPr>
        <w:t xml:space="preserve"> opis metod zapewnienia niezależności akustycznej stref (podstawa oceny w J2).</w:t>
      </w:r>
    </w:p>
    <w:p w14:paraId="6786A807" w14:textId="77777777" w:rsidR="002444B7" w:rsidRDefault="00000000">
      <w:pPr>
        <w:spacing w:before="240" w:after="240" w:line="240" w:lineRule="auto"/>
        <w:rPr>
          <w:rFonts w:ascii="Calibri" w:eastAsia="Calibri" w:hAnsi="Calibri" w:cs="Calibri"/>
          <w:highlight w:val="white"/>
        </w:rPr>
      </w:pPr>
      <w:r>
        <w:rPr>
          <w:rFonts w:ascii="Calibri" w:eastAsia="Calibri" w:hAnsi="Calibri" w:cs="Calibri"/>
          <w:b/>
          <w:bCs/>
          <w:highlight w:val="white"/>
        </w:rPr>
        <w:t>Uwaga formalna:</w:t>
      </w:r>
      <w:r>
        <w:rPr>
          <w:rFonts w:ascii="Calibri" w:eastAsia="Calibri" w:hAnsi="Calibri" w:cs="Calibri"/>
          <w:highlight w:val="white"/>
        </w:rPr>
        <w:t xml:space="preserve"> Koncepcja aranżacji musi bezwzględnie spełniać wszystkie minimalne wymogi techniczne i funkcjonalne określone w Zaproszeniu oraz Załączniku nr 3, w szczególności w zakresie:</w:t>
      </w:r>
    </w:p>
    <w:p w14:paraId="33E909CF" w14:textId="77777777" w:rsidR="002444B7" w:rsidRDefault="00000000">
      <w:pPr>
        <w:numPr>
          <w:ilvl w:val="0"/>
          <w:numId w:val="27"/>
        </w:numPr>
        <w:spacing w:before="240" w:after="0" w:line="240" w:lineRule="auto"/>
        <w:rPr>
          <w:rFonts w:ascii="Calibri" w:eastAsia="Calibri" w:hAnsi="Calibri" w:cs="Calibri"/>
          <w:highlight w:val="white"/>
        </w:rPr>
      </w:pPr>
      <w:r>
        <w:rPr>
          <w:rFonts w:ascii="Calibri" w:eastAsia="Calibri" w:hAnsi="Calibri" w:cs="Calibri"/>
          <w:highlight w:val="white"/>
        </w:rPr>
        <w:t>zapewnienia odpowiedniej ilości miejsc siedzących;</w:t>
      </w:r>
    </w:p>
    <w:p w14:paraId="0E2A07F2" w14:textId="77777777" w:rsidR="002444B7" w:rsidRDefault="00000000">
      <w:pPr>
        <w:numPr>
          <w:ilvl w:val="0"/>
          <w:numId w:val="27"/>
        </w:numPr>
        <w:spacing w:after="0" w:line="240" w:lineRule="auto"/>
        <w:rPr>
          <w:rFonts w:ascii="Calibri" w:eastAsia="Calibri" w:hAnsi="Calibri" w:cs="Calibri"/>
          <w:highlight w:val="white"/>
        </w:rPr>
      </w:pPr>
      <w:r>
        <w:rPr>
          <w:rFonts w:ascii="Calibri" w:eastAsia="Calibri" w:hAnsi="Calibri" w:cs="Calibri"/>
          <w:highlight w:val="white"/>
        </w:rPr>
        <w:t>zachowania minimalnych wymiarów scen;</w:t>
      </w:r>
    </w:p>
    <w:p w14:paraId="7D7F75CC" w14:textId="77777777" w:rsidR="002444B7" w:rsidRDefault="00000000">
      <w:pPr>
        <w:numPr>
          <w:ilvl w:val="0"/>
          <w:numId w:val="27"/>
        </w:numPr>
        <w:spacing w:after="0" w:line="240" w:lineRule="auto"/>
        <w:rPr>
          <w:rFonts w:ascii="Calibri" w:eastAsia="Calibri" w:hAnsi="Calibri" w:cs="Calibri"/>
          <w:highlight w:val="white"/>
        </w:rPr>
      </w:pPr>
      <w:r>
        <w:rPr>
          <w:rFonts w:ascii="Calibri" w:eastAsia="Calibri" w:hAnsi="Calibri" w:cs="Calibri"/>
          <w:highlight w:val="white"/>
        </w:rPr>
        <w:t>zapewnienia braku kolizji komunikacyjnych i funkcjonalnych między wydarzeniami realizowanymi równolegle;</w:t>
      </w:r>
    </w:p>
    <w:p w14:paraId="1DD71DBB" w14:textId="77777777" w:rsidR="002444B7" w:rsidRDefault="00000000">
      <w:pPr>
        <w:numPr>
          <w:ilvl w:val="0"/>
          <w:numId w:val="27"/>
        </w:numPr>
        <w:spacing w:after="240" w:line="240" w:lineRule="auto"/>
        <w:rPr>
          <w:rFonts w:ascii="Calibri" w:eastAsia="Calibri" w:hAnsi="Calibri" w:cs="Calibri"/>
          <w:highlight w:val="white"/>
        </w:rPr>
      </w:pPr>
      <w:r>
        <w:rPr>
          <w:rFonts w:ascii="Calibri" w:eastAsia="Calibri" w:hAnsi="Calibri" w:cs="Calibri"/>
          <w:highlight w:val="white"/>
        </w:rPr>
        <w:t>przedstawienia rzutu technicznego 2D całego obiektu.</w:t>
      </w:r>
    </w:p>
    <w:p w14:paraId="609C43E8" w14:textId="77777777" w:rsidR="002444B7" w:rsidRDefault="00000000">
      <w:pPr>
        <w:spacing w:before="240" w:after="240" w:line="240" w:lineRule="auto"/>
        <w:rPr>
          <w:rFonts w:ascii="Calibri" w:eastAsia="Calibri" w:hAnsi="Calibri" w:cs="Calibri"/>
          <w:b/>
          <w:bCs/>
          <w:highlight w:val="white"/>
        </w:rPr>
      </w:pPr>
      <w:r>
        <w:rPr>
          <w:rFonts w:ascii="Calibri" w:eastAsia="Calibri" w:hAnsi="Calibri" w:cs="Calibri"/>
          <w:b/>
          <w:bCs/>
          <w:highlight w:val="white"/>
        </w:rPr>
        <w:t>Niespełnienie któregokolwiek z powyższych wymogów granicznych (parametrów „minimum”) skutkować będzie odrzuceniem oferty jako niezgodnej z treścią Zaproszenia.</w:t>
      </w:r>
    </w:p>
    <w:p w14:paraId="65E6053A" w14:textId="77777777" w:rsidR="002444B7" w:rsidRDefault="00000000">
      <w:pPr>
        <w:pStyle w:val="Nagwek4"/>
        <w:keepNext w:val="0"/>
        <w:keepLines w:val="0"/>
        <w:spacing w:before="240" w:after="40" w:line="240" w:lineRule="auto"/>
        <w:jc w:val="both"/>
        <w:rPr>
          <w:i w:val="0"/>
          <w:iCs w:val="0"/>
          <w:color w:val="000000"/>
          <w:highlight w:val="white"/>
        </w:rPr>
      </w:pPr>
      <w:bookmarkStart w:id="1" w:name="_heading=h.55ule8fl7fly" w:colFirst="0" w:colLast="0"/>
      <w:bookmarkEnd w:id="1"/>
      <w:r>
        <w:rPr>
          <w:i w:val="0"/>
          <w:iCs w:val="0"/>
          <w:color w:val="000000"/>
          <w:highlight w:val="white"/>
        </w:rPr>
        <w:t>2. Dokumentacja Graficzna (warstwa wizualna)</w:t>
      </w:r>
    </w:p>
    <w:p w14:paraId="44637C21" w14:textId="77777777" w:rsidR="002444B7" w:rsidRDefault="00000000">
      <w:pPr>
        <w:numPr>
          <w:ilvl w:val="0"/>
          <w:numId w:val="3"/>
        </w:numPr>
        <w:spacing w:before="240" w:after="0" w:line="240" w:lineRule="auto"/>
        <w:rPr>
          <w:rFonts w:ascii="Calibri" w:eastAsia="Calibri" w:hAnsi="Calibri" w:cs="Calibri"/>
          <w:highlight w:val="white"/>
        </w:rPr>
      </w:pPr>
      <w:r>
        <w:rPr>
          <w:rFonts w:ascii="Calibri" w:eastAsia="Calibri" w:hAnsi="Calibri" w:cs="Calibri"/>
          <w:b/>
          <w:bCs/>
          <w:highlight w:val="white"/>
        </w:rPr>
        <w:t>Rzut techniczny (2D):</w:t>
      </w:r>
      <w:r>
        <w:rPr>
          <w:rFonts w:ascii="Calibri" w:eastAsia="Calibri" w:hAnsi="Calibri" w:cs="Calibri"/>
          <w:highlight w:val="white"/>
        </w:rPr>
        <w:t xml:space="preserve"> Wspólny rzut lokalizacji w skali zawierający:</w:t>
      </w:r>
    </w:p>
    <w:p w14:paraId="379DD3B5" w14:textId="77777777" w:rsidR="002444B7" w:rsidRDefault="00000000">
      <w:pPr>
        <w:numPr>
          <w:ilvl w:val="1"/>
          <w:numId w:val="3"/>
        </w:numPr>
        <w:spacing w:after="0" w:line="240" w:lineRule="auto"/>
        <w:rPr>
          <w:rFonts w:ascii="Calibri" w:eastAsia="Calibri" w:hAnsi="Calibri" w:cs="Calibri"/>
          <w:highlight w:val="white"/>
        </w:rPr>
      </w:pPr>
      <w:r>
        <w:rPr>
          <w:rFonts w:ascii="Calibri" w:eastAsia="Calibri" w:hAnsi="Calibri" w:cs="Calibri"/>
          <w:highlight w:val="white"/>
        </w:rPr>
        <w:t>wymiarowanie głównych ciągów komunikacyjnych (minimalna szerokość 2m);</w:t>
      </w:r>
    </w:p>
    <w:p w14:paraId="3CCF98CD" w14:textId="77777777" w:rsidR="002444B7" w:rsidRDefault="00000000">
      <w:pPr>
        <w:numPr>
          <w:ilvl w:val="1"/>
          <w:numId w:val="3"/>
        </w:numPr>
        <w:spacing w:after="0" w:line="240" w:lineRule="auto"/>
        <w:rPr>
          <w:rFonts w:ascii="Calibri" w:eastAsia="Calibri" w:hAnsi="Calibri" w:cs="Calibri"/>
          <w:highlight w:val="white"/>
        </w:rPr>
      </w:pPr>
      <w:r>
        <w:rPr>
          <w:rFonts w:ascii="Calibri" w:eastAsia="Calibri" w:hAnsi="Calibri" w:cs="Calibri"/>
          <w:highlight w:val="white"/>
        </w:rPr>
        <w:t>graficzne przedstawienie strumieni przepływu uczestników (min. 150 osób);</w:t>
      </w:r>
    </w:p>
    <w:p w14:paraId="0325C658" w14:textId="77777777" w:rsidR="002444B7" w:rsidRDefault="00000000">
      <w:pPr>
        <w:numPr>
          <w:ilvl w:val="1"/>
          <w:numId w:val="3"/>
        </w:numPr>
        <w:spacing w:after="0" w:line="240" w:lineRule="auto"/>
        <w:rPr>
          <w:rFonts w:ascii="Calibri" w:eastAsia="Calibri" w:hAnsi="Calibri" w:cs="Calibri"/>
          <w:highlight w:val="white"/>
        </w:rPr>
      </w:pPr>
      <w:r>
        <w:rPr>
          <w:rFonts w:ascii="Calibri" w:eastAsia="Calibri" w:hAnsi="Calibri" w:cs="Calibri"/>
          <w:highlight w:val="white"/>
        </w:rPr>
        <w:t>lokalizację punktów krytycznych (catering, scena, stoiska MŚP, zaplecze).</w:t>
      </w:r>
    </w:p>
    <w:p w14:paraId="5B36D796" w14:textId="77777777" w:rsidR="002444B7" w:rsidRDefault="00000000">
      <w:pPr>
        <w:numPr>
          <w:ilvl w:val="0"/>
          <w:numId w:val="3"/>
        </w:numPr>
        <w:spacing w:after="0" w:line="240" w:lineRule="auto"/>
        <w:rPr>
          <w:rFonts w:ascii="Calibri" w:eastAsia="Calibri" w:hAnsi="Calibri" w:cs="Calibri"/>
          <w:highlight w:val="white"/>
        </w:rPr>
      </w:pPr>
      <w:r>
        <w:rPr>
          <w:rFonts w:ascii="Calibri" w:eastAsia="Calibri" w:hAnsi="Calibri" w:cs="Calibri"/>
          <w:b/>
          <w:bCs/>
          <w:highlight w:val="white"/>
        </w:rPr>
        <w:t>Wizualizacje 3D (</w:t>
      </w:r>
      <w:proofErr w:type="spellStart"/>
      <w:r>
        <w:rPr>
          <w:rFonts w:ascii="Calibri" w:eastAsia="Calibri" w:hAnsi="Calibri" w:cs="Calibri"/>
          <w:b/>
          <w:bCs/>
          <w:highlight w:val="white"/>
        </w:rPr>
        <w:t>Rendery</w:t>
      </w:r>
      <w:proofErr w:type="spellEnd"/>
      <w:r>
        <w:rPr>
          <w:rFonts w:ascii="Calibri" w:eastAsia="Calibri" w:hAnsi="Calibri" w:cs="Calibri"/>
          <w:b/>
          <w:bCs/>
          <w:highlight w:val="white"/>
        </w:rPr>
        <w:t>) – łącznie min. 10 ujęć:</w:t>
      </w:r>
    </w:p>
    <w:p w14:paraId="61F9897B" w14:textId="77777777" w:rsidR="002444B7" w:rsidRDefault="00000000">
      <w:pPr>
        <w:numPr>
          <w:ilvl w:val="1"/>
          <w:numId w:val="3"/>
        </w:numPr>
        <w:spacing w:after="0" w:line="240" w:lineRule="auto"/>
        <w:rPr>
          <w:rFonts w:ascii="Calibri" w:eastAsia="Calibri" w:hAnsi="Calibri" w:cs="Calibri"/>
          <w:highlight w:val="white"/>
        </w:rPr>
      </w:pPr>
      <w:r>
        <w:rPr>
          <w:rFonts w:ascii="Calibri" w:eastAsia="Calibri" w:hAnsi="Calibri" w:cs="Calibri"/>
          <w:b/>
          <w:bCs/>
          <w:highlight w:val="white"/>
        </w:rPr>
        <w:t xml:space="preserve">Strefa Innowacje </w:t>
      </w:r>
      <w:proofErr w:type="spellStart"/>
      <w:r>
        <w:rPr>
          <w:rFonts w:ascii="Calibri" w:eastAsia="Calibri" w:hAnsi="Calibri" w:cs="Calibri"/>
          <w:b/>
          <w:bCs/>
          <w:highlight w:val="white"/>
        </w:rPr>
        <w:t>Camp</w:t>
      </w:r>
      <w:proofErr w:type="spellEnd"/>
      <w:r>
        <w:rPr>
          <w:rFonts w:ascii="Calibri" w:eastAsia="Calibri" w:hAnsi="Calibri" w:cs="Calibri"/>
          <w:b/>
          <w:bCs/>
          <w:highlight w:val="white"/>
        </w:rPr>
        <w:t xml:space="preserve"> (min. 5 ujęć):</w:t>
      </w:r>
      <w:r>
        <w:rPr>
          <w:rFonts w:ascii="Calibri" w:eastAsia="Calibri" w:hAnsi="Calibri" w:cs="Calibri"/>
          <w:highlight w:val="white"/>
        </w:rPr>
        <w:t xml:space="preserve"> w tym widok perspektywiczny sceny, układ widowni, aranżacja strefy </w:t>
      </w:r>
      <w:proofErr w:type="spellStart"/>
      <w:r>
        <w:rPr>
          <w:rFonts w:ascii="Calibri" w:eastAsia="Calibri" w:hAnsi="Calibri" w:cs="Calibri"/>
          <w:highlight w:val="white"/>
        </w:rPr>
        <w:t>networkingowej</w:t>
      </w:r>
      <w:proofErr w:type="spellEnd"/>
      <w:r>
        <w:rPr>
          <w:rFonts w:ascii="Calibri" w:eastAsia="Calibri" w:hAnsi="Calibri" w:cs="Calibri"/>
          <w:highlight w:val="white"/>
        </w:rPr>
        <w:t>/cateringowej.</w:t>
      </w:r>
    </w:p>
    <w:p w14:paraId="3D1C2B6B" w14:textId="77777777" w:rsidR="002444B7" w:rsidRDefault="00000000">
      <w:pPr>
        <w:numPr>
          <w:ilvl w:val="1"/>
          <w:numId w:val="3"/>
        </w:numPr>
        <w:spacing w:after="0" w:line="240" w:lineRule="auto"/>
        <w:rPr>
          <w:rFonts w:ascii="Calibri" w:eastAsia="Calibri" w:hAnsi="Calibri" w:cs="Calibri"/>
          <w:highlight w:val="white"/>
        </w:rPr>
      </w:pPr>
      <w:r>
        <w:rPr>
          <w:rFonts w:ascii="Calibri" w:eastAsia="Calibri" w:hAnsi="Calibri" w:cs="Calibri"/>
          <w:b/>
          <w:bCs/>
          <w:highlight w:val="white"/>
        </w:rPr>
        <w:t xml:space="preserve">Strefa </w:t>
      </w:r>
      <w:proofErr w:type="spellStart"/>
      <w:r>
        <w:rPr>
          <w:rFonts w:ascii="Calibri" w:eastAsia="Calibri" w:hAnsi="Calibri" w:cs="Calibri"/>
          <w:b/>
          <w:bCs/>
          <w:highlight w:val="white"/>
        </w:rPr>
        <w:t>Showroom</w:t>
      </w:r>
      <w:proofErr w:type="spellEnd"/>
      <w:r>
        <w:rPr>
          <w:rFonts w:ascii="Calibri" w:eastAsia="Calibri" w:hAnsi="Calibri" w:cs="Calibri"/>
          <w:b/>
          <w:bCs/>
          <w:highlight w:val="white"/>
        </w:rPr>
        <w:t xml:space="preserve"> (min. 5 ujęć):</w:t>
      </w:r>
      <w:r>
        <w:rPr>
          <w:rFonts w:ascii="Calibri" w:eastAsia="Calibri" w:hAnsi="Calibri" w:cs="Calibri"/>
          <w:highlight w:val="white"/>
        </w:rPr>
        <w:t xml:space="preserve"> w tym widok na stanowiska wystawiennicze (należy uwzględnić także prawo opcji, a więc przedstawić dla 25 stanowisk), strefę paneli dyskusyjnych oraz multimedia.</w:t>
      </w:r>
    </w:p>
    <w:p w14:paraId="7CBA8BBF" w14:textId="77777777" w:rsidR="002444B7" w:rsidRDefault="00000000">
      <w:pPr>
        <w:numPr>
          <w:ilvl w:val="0"/>
          <w:numId w:val="3"/>
        </w:numPr>
        <w:spacing w:after="0" w:line="240" w:lineRule="auto"/>
        <w:rPr>
          <w:rFonts w:ascii="Calibri" w:eastAsia="Calibri" w:hAnsi="Calibri" w:cs="Calibri"/>
          <w:highlight w:val="white"/>
        </w:rPr>
      </w:pPr>
      <w:r>
        <w:rPr>
          <w:rFonts w:ascii="Calibri" w:eastAsia="Calibri" w:hAnsi="Calibri" w:cs="Calibri"/>
          <w:b/>
          <w:bCs/>
          <w:highlight w:val="white"/>
        </w:rPr>
        <w:t>Karta Identyfikacji (</w:t>
      </w:r>
      <w:proofErr w:type="spellStart"/>
      <w:r>
        <w:rPr>
          <w:rFonts w:ascii="Calibri" w:eastAsia="Calibri" w:hAnsi="Calibri" w:cs="Calibri"/>
          <w:b/>
          <w:bCs/>
          <w:highlight w:val="white"/>
        </w:rPr>
        <w:t>Moodboard</w:t>
      </w:r>
      <w:proofErr w:type="spellEnd"/>
      <w:r>
        <w:rPr>
          <w:rFonts w:ascii="Calibri" w:eastAsia="Calibri" w:hAnsi="Calibri" w:cs="Calibri"/>
          <w:b/>
          <w:bCs/>
          <w:highlight w:val="white"/>
        </w:rPr>
        <w:t>):</w:t>
      </w:r>
      <w:r>
        <w:rPr>
          <w:rFonts w:ascii="Calibri" w:eastAsia="Calibri" w:hAnsi="Calibri" w:cs="Calibri"/>
          <w:highlight w:val="white"/>
        </w:rPr>
        <w:t xml:space="preserve"> Zestawienie próbek kolorystycznych, tekstur oraz logotypów w formie graficznej, obrazujące spójność plastyczną obu stref (podstawa oceny w J3).</w:t>
      </w:r>
    </w:p>
    <w:p w14:paraId="1B902376" w14:textId="77777777" w:rsidR="002444B7" w:rsidRDefault="00000000">
      <w:pPr>
        <w:numPr>
          <w:ilvl w:val="0"/>
          <w:numId w:val="3"/>
        </w:numPr>
        <w:spacing w:after="240" w:line="240" w:lineRule="auto"/>
        <w:rPr>
          <w:rFonts w:ascii="Calibri" w:eastAsia="Calibri" w:hAnsi="Calibri" w:cs="Calibri"/>
          <w:highlight w:val="white"/>
        </w:rPr>
      </w:pPr>
      <w:r>
        <w:rPr>
          <w:rFonts w:ascii="Calibri" w:eastAsia="Calibri" w:hAnsi="Calibri" w:cs="Calibri"/>
          <w:b/>
          <w:bCs/>
          <w:highlight w:val="white"/>
        </w:rPr>
        <w:t xml:space="preserve">Propozycja </w:t>
      </w:r>
      <w:proofErr w:type="spellStart"/>
      <w:r>
        <w:rPr>
          <w:rFonts w:ascii="Calibri" w:eastAsia="Calibri" w:hAnsi="Calibri" w:cs="Calibri"/>
          <w:b/>
          <w:bCs/>
          <w:highlight w:val="white"/>
        </w:rPr>
        <w:t>brandingu</w:t>
      </w:r>
      <w:proofErr w:type="spellEnd"/>
      <w:r>
        <w:rPr>
          <w:rFonts w:ascii="Calibri" w:eastAsia="Calibri" w:hAnsi="Calibri" w:cs="Calibri"/>
          <w:b/>
          <w:bCs/>
          <w:highlight w:val="white"/>
        </w:rPr>
        <w:t>:</w:t>
      </w:r>
      <w:r>
        <w:rPr>
          <w:rFonts w:ascii="Calibri" w:eastAsia="Calibri" w:hAnsi="Calibri" w:cs="Calibri"/>
          <w:highlight w:val="white"/>
        </w:rPr>
        <w:t xml:space="preserve"> Wizualizacja min. 3 nośników reklamowych (stałych lub cyfrowych) wkomponowanych w architekturę przestrzeni.</w:t>
      </w:r>
    </w:p>
    <w:p w14:paraId="03AD3020" w14:textId="77777777" w:rsidR="002444B7" w:rsidRDefault="00000000">
      <w:pPr>
        <w:pStyle w:val="Nagwek4"/>
        <w:keepNext w:val="0"/>
        <w:keepLines w:val="0"/>
        <w:spacing w:before="240" w:after="40" w:line="240" w:lineRule="auto"/>
        <w:jc w:val="both"/>
        <w:rPr>
          <w:i w:val="0"/>
          <w:iCs w:val="0"/>
          <w:color w:val="000000"/>
          <w:highlight w:val="white"/>
        </w:rPr>
      </w:pPr>
      <w:bookmarkStart w:id="2" w:name="_heading=h.8i9unsywf3fx" w:colFirst="0" w:colLast="0"/>
      <w:bookmarkEnd w:id="2"/>
      <w:r>
        <w:rPr>
          <w:i w:val="0"/>
          <w:iCs w:val="0"/>
          <w:color w:val="000000"/>
          <w:highlight w:val="white"/>
        </w:rPr>
        <w:lastRenderedPageBreak/>
        <w:t>3. Forma i Format Przekazania Próbki</w:t>
      </w:r>
    </w:p>
    <w:p w14:paraId="261BEF54" w14:textId="77777777" w:rsidR="002444B7" w:rsidRDefault="00000000">
      <w:pPr>
        <w:numPr>
          <w:ilvl w:val="0"/>
          <w:numId w:val="26"/>
        </w:numPr>
        <w:spacing w:before="240" w:after="0" w:line="240" w:lineRule="auto"/>
        <w:rPr>
          <w:rFonts w:ascii="Calibri" w:eastAsia="Calibri" w:hAnsi="Calibri" w:cs="Calibri"/>
          <w:highlight w:val="white"/>
        </w:rPr>
      </w:pPr>
      <w:r>
        <w:rPr>
          <w:rFonts w:ascii="Calibri" w:eastAsia="Calibri" w:hAnsi="Calibri" w:cs="Calibri"/>
          <w:highlight w:val="white"/>
        </w:rPr>
        <w:t xml:space="preserve">Próbka musi zostać złożona w formie </w:t>
      </w:r>
      <w:r>
        <w:rPr>
          <w:rFonts w:ascii="Calibri" w:eastAsia="Calibri" w:hAnsi="Calibri" w:cs="Calibri"/>
          <w:b/>
          <w:bCs/>
          <w:highlight w:val="white"/>
        </w:rPr>
        <w:t>jednego pliku PDF</w:t>
      </w:r>
      <w:r>
        <w:rPr>
          <w:rFonts w:ascii="Calibri" w:eastAsia="Calibri" w:hAnsi="Calibri" w:cs="Calibri"/>
          <w:highlight w:val="white"/>
        </w:rPr>
        <w:t xml:space="preserve"> o układzie poziomym (format A3), liczącego </w:t>
      </w:r>
      <w:r>
        <w:rPr>
          <w:rFonts w:ascii="Calibri" w:eastAsia="Calibri" w:hAnsi="Calibri" w:cs="Calibri"/>
          <w:b/>
          <w:bCs/>
          <w:highlight w:val="white"/>
        </w:rPr>
        <w:t>maksymalnie 15 stron</w:t>
      </w:r>
      <w:r>
        <w:rPr>
          <w:rFonts w:ascii="Calibri" w:eastAsia="Calibri" w:hAnsi="Calibri" w:cs="Calibri"/>
          <w:highlight w:val="white"/>
        </w:rPr>
        <w:t>.</w:t>
      </w:r>
    </w:p>
    <w:p w14:paraId="18B929BB" w14:textId="77777777" w:rsidR="002444B7" w:rsidRDefault="00000000">
      <w:pPr>
        <w:numPr>
          <w:ilvl w:val="0"/>
          <w:numId w:val="26"/>
        </w:numPr>
        <w:spacing w:after="0" w:line="240" w:lineRule="auto"/>
        <w:rPr>
          <w:rFonts w:ascii="Calibri" w:eastAsia="Calibri" w:hAnsi="Calibri" w:cs="Calibri"/>
          <w:highlight w:val="white"/>
        </w:rPr>
      </w:pPr>
      <w:r>
        <w:rPr>
          <w:rFonts w:ascii="Calibri" w:eastAsia="Calibri" w:hAnsi="Calibri" w:cs="Calibri"/>
          <w:highlight w:val="white"/>
        </w:rPr>
        <w:t xml:space="preserve">Wizualizacje muszą posiadać rozdzielczość umożliwiającą identyfikację detali (min. 1920 × 1080 </w:t>
      </w:r>
      <w:proofErr w:type="spellStart"/>
      <w:r>
        <w:rPr>
          <w:rFonts w:ascii="Calibri" w:eastAsia="Calibri" w:hAnsi="Calibri" w:cs="Calibri"/>
          <w:highlight w:val="white"/>
        </w:rPr>
        <w:t>px</w:t>
      </w:r>
      <w:proofErr w:type="spellEnd"/>
      <w:r>
        <w:rPr>
          <w:rFonts w:ascii="Calibri" w:eastAsia="Calibri" w:hAnsi="Calibri" w:cs="Calibri"/>
          <w:highlight w:val="white"/>
        </w:rPr>
        <w:t xml:space="preserve">, 300 </w:t>
      </w:r>
      <w:proofErr w:type="spellStart"/>
      <w:r>
        <w:rPr>
          <w:rFonts w:ascii="Calibri" w:eastAsia="Calibri" w:hAnsi="Calibri" w:cs="Calibri"/>
          <w:highlight w:val="white"/>
        </w:rPr>
        <w:t>dpi</w:t>
      </w:r>
      <w:proofErr w:type="spellEnd"/>
      <w:r>
        <w:rPr>
          <w:rFonts w:ascii="Calibri" w:eastAsia="Calibri" w:hAnsi="Calibri" w:cs="Calibri"/>
          <w:highlight w:val="white"/>
        </w:rPr>
        <w:t>).</w:t>
      </w:r>
    </w:p>
    <w:p w14:paraId="1282B7F7" w14:textId="77777777" w:rsidR="002444B7" w:rsidRDefault="00000000">
      <w:pPr>
        <w:numPr>
          <w:ilvl w:val="0"/>
          <w:numId w:val="26"/>
        </w:numPr>
        <w:spacing w:after="240" w:line="240" w:lineRule="auto"/>
        <w:rPr>
          <w:rFonts w:ascii="Calibri" w:eastAsia="Calibri" w:hAnsi="Calibri" w:cs="Calibri"/>
          <w:highlight w:val="white"/>
        </w:rPr>
      </w:pPr>
      <w:r>
        <w:rPr>
          <w:rFonts w:ascii="Calibri" w:eastAsia="Calibri" w:hAnsi="Calibri" w:cs="Calibri"/>
          <w:b/>
          <w:bCs/>
          <w:highlight w:val="white"/>
        </w:rPr>
        <w:t>Uwaga:</w:t>
      </w:r>
      <w:r>
        <w:rPr>
          <w:rFonts w:ascii="Calibri" w:eastAsia="Calibri" w:hAnsi="Calibri" w:cs="Calibri"/>
          <w:highlight w:val="white"/>
        </w:rPr>
        <w:t xml:space="preserve"> Niedopełnienie wymogów ilościowych (np. mniejsza liczba </w:t>
      </w:r>
      <w:proofErr w:type="spellStart"/>
      <w:r>
        <w:rPr>
          <w:rFonts w:ascii="Calibri" w:eastAsia="Calibri" w:hAnsi="Calibri" w:cs="Calibri"/>
          <w:highlight w:val="white"/>
        </w:rPr>
        <w:t>renderów</w:t>
      </w:r>
      <w:proofErr w:type="spellEnd"/>
      <w:r>
        <w:rPr>
          <w:rFonts w:ascii="Calibri" w:eastAsia="Calibri" w:hAnsi="Calibri" w:cs="Calibri"/>
          <w:highlight w:val="white"/>
        </w:rPr>
        <w:t xml:space="preserve"> niż 10) lub brak rzutu 2D uniemożliwiający ocenę funkcjonalności, skutkować będzie przyznaniem </w:t>
      </w:r>
      <w:r>
        <w:rPr>
          <w:rFonts w:ascii="Calibri" w:eastAsia="Calibri" w:hAnsi="Calibri" w:cs="Calibri"/>
          <w:b/>
          <w:bCs/>
          <w:highlight w:val="white"/>
        </w:rPr>
        <w:t>0 pkt</w:t>
      </w:r>
      <w:r>
        <w:rPr>
          <w:rFonts w:ascii="Calibri" w:eastAsia="Calibri" w:hAnsi="Calibri" w:cs="Calibri"/>
          <w:highlight w:val="white"/>
        </w:rPr>
        <w:t xml:space="preserve"> w danym </w:t>
      </w:r>
      <w:proofErr w:type="spellStart"/>
      <w:r>
        <w:rPr>
          <w:rFonts w:ascii="Calibri" w:eastAsia="Calibri" w:hAnsi="Calibri" w:cs="Calibri"/>
          <w:highlight w:val="white"/>
        </w:rPr>
        <w:t>podkryterium</w:t>
      </w:r>
      <w:proofErr w:type="spellEnd"/>
      <w:r>
        <w:rPr>
          <w:rFonts w:ascii="Calibri" w:eastAsia="Calibri" w:hAnsi="Calibri" w:cs="Calibri"/>
          <w:highlight w:val="white"/>
        </w:rPr>
        <w:t xml:space="preserve"> lub odrzuceniem oferty, jeśli próbka nie pozwala na stwierdzenie zgodności z SOPZ.</w:t>
      </w:r>
    </w:p>
    <w:p w14:paraId="3BD827B8" w14:textId="77777777" w:rsidR="002444B7" w:rsidRDefault="002444B7">
      <w:pPr>
        <w:spacing w:after="0" w:line="240" w:lineRule="auto"/>
        <w:jc w:val="both"/>
        <w:rPr>
          <w:rFonts w:ascii="Calibri" w:eastAsia="Calibri" w:hAnsi="Calibri" w:cs="Calibri"/>
        </w:rPr>
      </w:pPr>
    </w:p>
    <w:p w14:paraId="6E787F07" w14:textId="77777777" w:rsidR="002444B7" w:rsidRDefault="002444B7">
      <w:pPr>
        <w:spacing w:after="0" w:line="240" w:lineRule="auto"/>
        <w:jc w:val="both"/>
        <w:rPr>
          <w:rFonts w:ascii="Calibri" w:eastAsia="Calibri" w:hAnsi="Calibri" w:cs="Calibri"/>
        </w:rPr>
      </w:pPr>
    </w:p>
    <w:p w14:paraId="1FAE30CC" w14:textId="77777777" w:rsidR="002444B7" w:rsidRDefault="002444B7">
      <w:pPr>
        <w:spacing w:after="0" w:line="240" w:lineRule="auto"/>
        <w:jc w:val="both"/>
        <w:rPr>
          <w:rFonts w:ascii="Calibri" w:eastAsia="Calibri" w:hAnsi="Calibri" w:cs="Calibri"/>
        </w:rPr>
      </w:pPr>
    </w:p>
    <w:p w14:paraId="7892C252" w14:textId="77777777" w:rsidR="002444B7" w:rsidRDefault="00000000">
      <w:pPr>
        <w:spacing w:after="0" w:line="240" w:lineRule="auto"/>
        <w:jc w:val="both"/>
        <w:rPr>
          <w:rFonts w:ascii="Calibri" w:eastAsia="Calibri" w:hAnsi="Calibri" w:cs="Calibri"/>
        </w:rPr>
      </w:pPr>
      <w:proofErr w:type="spellStart"/>
      <w:r>
        <w:rPr>
          <w:rFonts w:ascii="Calibri" w:eastAsia="Calibri" w:hAnsi="Calibri" w:cs="Calibri"/>
        </w:rPr>
        <w:t>Podkryterium</w:t>
      </w:r>
      <w:proofErr w:type="spellEnd"/>
      <w:r>
        <w:rPr>
          <w:rFonts w:ascii="Calibri" w:eastAsia="Calibri" w:hAnsi="Calibri" w:cs="Calibri"/>
        </w:rPr>
        <w:t xml:space="preserve"> J1. Estetyka i innowacyjność rozwiązań aranżacyjnych (0–20 pkt)</w:t>
      </w:r>
    </w:p>
    <w:p w14:paraId="3135B72E" w14:textId="77777777" w:rsidR="002444B7" w:rsidRDefault="002444B7">
      <w:pPr>
        <w:spacing w:after="0" w:line="240" w:lineRule="auto"/>
        <w:jc w:val="both"/>
        <w:rPr>
          <w:rFonts w:ascii="Calibri" w:eastAsia="Calibri" w:hAnsi="Calibri" w:cs="Calibri"/>
        </w:rPr>
      </w:pPr>
    </w:p>
    <w:p w14:paraId="74C12F0F" w14:textId="77777777" w:rsidR="002444B7" w:rsidRDefault="002444B7">
      <w:pPr>
        <w:spacing w:after="0" w:line="240" w:lineRule="auto"/>
        <w:jc w:val="both"/>
        <w:rPr>
          <w:rFonts w:ascii="Calibri" w:eastAsia="Calibri" w:hAnsi="Calibri" w:cs="Calibri"/>
        </w:rPr>
      </w:pPr>
    </w:p>
    <w:tbl>
      <w:tblPr>
        <w:tblStyle w:val="a6"/>
        <w:tblW w:w="865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00"/>
        <w:gridCol w:w="1005"/>
        <w:gridCol w:w="6750"/>
      </w:tblGrid>
      <w:tr w:rsidR="002444B7" w14:paraId="1CF311EF" w14:textId="77777777">
        <w:trPr>
          <w:trHeight w:val="1065"/>
        </w:trPr>
        <w:tc>
          <w:tcPr>
            <w:tcW w:w="900" w:type="dxa"/>
            <w:tcBorders>
              <w:top w:val="single" w:sz="7" w:space="0" w:color="1F1F1F"/>
              <w:left w:val="single" w:sz="7" w:space="0" w:color="1F1F1F"/>
              <w:bottom w:val="single" w:sz="7" w:space="0" w:color="1F1F1F"/>
              <w:right w:val="single" w:sz="7" w:space="0" w:color="1F1F1F"/>
            </w:tcBorders>
            <w:shd w:val="clear" w:color="auto" w:fill="EFEFEF"/>
            <w:tcMar>
              <w:top w:w="240" w:type="dxa"/>
              <w:left w:w="0" w:type="dxa"/>
              <w:bottom w:w="240" w:type="dxa"/>
              <w:right w:w="180" w:type="dxa"/>
            </w:tcMar>
          </w:tcPr>
          <w:p w14:paraId="32373A00"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Grupa</w:t>
            </w:r>
          </w:p>
        </w:tc>
        <w:tc>
          <w:tcPr>
            <w:tcW w:w="1005" w:type="dxa"/>
            <w:tcBorders>
              <w:top w:val="single" w:sz="7" w:space="0" w:color="1F1F1F"/>
              <w:left w:val="single" w:sz="7" w:space="0" w:color="1F1F1F"/>
              <w:bottom w:val="single" w:sz="7" w:space="0" w:color="1F1F1F"/>
              <w:right w:val="single" w:sz="7" w:space="0" w:color="1F1F1F"/>
            </w:tcBorders>
            <w:shd w:val="clear" w:color="auto" w:fill="EFEFEF"/>
            <w:tcMar>
              <w:top w:w="240" w:type="dxa"/>
              <w:left w:w="0" w:type="dxa"/>
              <w:bottom w:w="240" w:type="dxa"/>
              <w:right w:w="180" w:type="dxa"/>
            </w:tcMar>
          </w:tcPr>
          <w:p w14:paraId="0BB8ED0B"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Punkty</w:t>
            </w:r>
          </w:p>
        </w:tc>
        <w:tc>
          <w:tcPr>
            <w:tcW w:w="6750" w:type="dxa"/>
            <w:tcBorders>
              <w:top w:val="single" w:sz="7" w:space="0" w:color="1F1F1F"/>
              <w:left w:val="single" w:sz="7" w:space="0" w:color="1F1F1F"/>
              <w:bottom w:val="single" w:sz="7" w:space="0" w:color="1F1F1F"/>
              <w:right w:val="single" w:sz="7" w:space="0" w:color="1F1F1F"/>
            </w:tcBorders>
            <w:shd w:val="clear" w:color="auto" w:fill="EFEFEF"/>
            <w:tcMar>
              <w:top w:w="240" w:type="dxa"/>
              <w:left w:w="0" w:type="dxa"/>
              <w:bottom w:w="240" w:type="dxa"/>
              <w:right w:w="180" w:type="dxa"/>
            </w:tcMar>
          </w:tcPr>
          <w:p w14:paraId="506A66B5"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OPIS</w:t>
            </w:r>
          </w:p>
        </w:tc>
      </w:tr>
      <w:tr w:rsidR="002444B7" w14:paraId="1C7FC2B7" w14:textId="77777777">
        <w:trPr>
          <w:trHeight w:val="3270"/>
        </w:trPr>
        <w:tc>
          <w:tcPr>
            <w:tcW w:w="900"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3403D20B"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A</w:t>
            </w:r>
          </w:p>
        </w:tc>
        <w:tc>
          <w:tcPr>
            <w:tcW w:w="1005"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119DD022"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20 pkt</w:t>
            </w:r>
          </w:p>
        </w:tc>
        <w:tc>
          <w:tcPr>
            <w:tcW w:w="6750"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6E465D8C"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Rozwiązanie Premium:</w:t>
            </w:r>
            <w:r>
              <w:rPr>
                <w:rFonts w:ascii="Calibri" w:eastAsia="Calibri" w:hAnsi="Calibri" w:cs="Calibri"/>
                <w:color w:val="1F1F1F"/>
              </w:rPr>
              <w:t xml:space="preserve"> Zastosowanie niestandardowych form zabudowy (np. autorskie konstrukcje, a nie systemy targowe). Wysoki standard materiałów (np. drewno, szkło, tkaniny akustyczne). Nowoczesna linia wzornicza spójna z prestiżem projektu.</w:t>
            </w:r>
          </w:p>
        </w:tc>
      </w:tr>
      <w:tr w:rsidR="002444B7" w14:paraId="6282FB52" w14:textId="77777777">
        <w:trPr>
          <w:trHeight w:val="2715"/>
        </w:trPr>
        <w:tc>
          <w:tcPr>
            <w:tcW w:w="900"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6C5DADE2"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lastRenderedPageBreak/>
              <w:t>B</w:t>
            </w:r>
          </w:p>
        </w:tc>
        <w:tc>
          <w:tcPr>
            <w:tcW w:w="1005"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60E4BB46"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15 pkt</w:t>
            </w:r>
          </w:p>
        </w:tc>
        <w:tc>
          <w:tcPr>
            <w:tcW w:w="6750"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41F15627"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Rozwiązanie Nowoczesne:</w:t>
            </w:r>
            <w:r>
              <w:rPr>
                <w:rFonts w:ascii="Calibri" w:eastAsia="Calibri" w:hAnsi="Calibri" w:cs="Calibri"/>
                <w:color w:val="1F1F1F"/>
              </w:rPr>
              <w:t xml:space="preserve"> Estetyka poprawna, wykorzystująca nowoczesne, ale gotowe rozwiązania meblowe. Przewaga dobrych jakościowo materiałów, ale bez innowacyjnych form architektonicznych.</w:t>
            </w:r>
          </w:p>
        </w:tc>
      </w:tr>
      <w:tr w:rsidR="002444B7" w14:paraId="55EA170D" w14:textId="77777777">
        <w:trPr>
          <w:trHeight w:val="2445"/>
        </w:trPr>
        <w:tc>
          <w:tcPr>
            <w:tcW w:w="900"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55F05ADF"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C</w:t>
            </w:r>
          </w:p>
        </w:tc>
        <w:tc>
          <w:tcPr>
            <w:tcW w:w="1005"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00DAEDF0"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10 pkt</w:t>
            </w:r>
          </w:p>
        </w:tc>
        <w:tc>
          <w:tcPr>
            <w:tcW w:w="6750"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69E6CA41"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Standard Rynkowy:</w:t>
            </w:r>
            <w:r>
              <w:rPr>
                <w:rFonts w:ascii="Calibri" w:eastAsia="Calibri" w:hAnsi="Calibri" w:cs="Calibri"/>
                <w:color w:val="1F1F1F"/>
              </w:rPr>
              <w:t xml:space="preserve"> Wykorzystanie standardowych systemów wystawienniczych (np. ścianki typu </w:t>
            </w:r>
            <w:proofErr w:type="spellStart"/>
            <w:r>
              <w:rPr>
                <w:rFonts w:ascii="Calibri" w:eastAsia="Calibri" w:hAnsi="Calibri" w:cs="Calibri"/>
                <w:color w:val="1F1F1F"/>
              </w:rPr>
              <w:t>octanorm</w:t>
            </w:r>
            <w:proofErr w:type="spellEnd"/>
            <w:r>
              <w:rPr>
                <w:rFonts w:ascii="Calibri" w:eastAsia="Calibri" w:hAnsi="Calibri" w:cs="Calibri"/>
                <w:color w:val="1F1F1F"/>
              </w:rPr>
              <w:t>, standardowe wykładziny). Estetyka poprawna, ale o niskim stopniu zindywidualizowania.</w:t>
            </w:r>
          </w:p>
        </w:tc>
      </w:tr>
      <w:tr w:rsidR="002444B7" w14:paraId="62FEE02D" w14:textId="77777777">
        <w:trPr>
          <w:trHeight w:val="2175"/>
        </w:trPr>
        <w:tc>
          <w:tcPr>
            <w:tcW w:w="900"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10832132"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D</w:t>
            </w:r>
          </w:p>
        </w:tc>
        <w:tc>
          <w:tcPr>
            <w:tcW w:w="1005"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119D3BFB"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5 pkt</w:t>
            </w:r>
          </w:p>
        </w:tc>
        <w:tc>
          <w:tcPr>
            <w:tcW w:w="6750"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5812C43B"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Niska Estetyka:</w:t>
            </w:r>
            <w:r>
              <w:rPr>
                <w:rFonts w:ascii="Calibri" w:eastAsia="Calibri" w:hAnsi="Calibri" w:cs="Calibri"/>
                <w:color w:val="1F1F1F"/>
              </w:rPr>
              <w:t xml:space="preserve"> Rozwiązania niedbałe, np. widoczne kable, brak wykończenia krawędzi zabudowy, chaos materiałowy (zbyt dużo różnych tekstur gryzących się ze sobą).</w:t>
            </w:r>
          </w:p>
        </w:tc>
      </w:tr>
      <w:tr w:rsidR="002444B7" w14:paraId="19B371C2" w14:textId="77777777">
        <w:trPr>
          <w:trHeight w:val="2175"/>
        </w:trPr>
        <w:tc>
          <w:tcPr>
            <w:tcW w:w="900"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66EB08E5"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E/F</w:t>
            </w:r>
          </w:p>
        </w:tc>
        <w:tc>
          <w:tcPr>
            <w:tcW w:w="1005"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61C11E45"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0 pkt</w:t>
            </w:r>
          </w:p>
        </w:tc>
        <w:tc>
          <w:tcPr>
            <w:tcW w:w="6750"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48B3182E"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Błędy Krytyczne:</w:t>
            </w:r>
            <w:r>
              <w:rPr>
                <w:rFonts w:ascii="Calibri" w:eastAsia="Calibri" w:hAnsi="Calibri" w:cs="Calibri"/>
                <w:color w:val="1F1F1F"/>
              </w:rPr>
              <w:t xml:space="preserve"> Propozycja estetyczna rażąco odbiega od charakteru wydarzenia biznesowego  lub brak wymaganej liczby ujęć lub inne wady uniemożliwiające ocenę.</w:t>
            </w:r>
          </w:p>
        </w:tc>
      </w:tr>
    </w:tbl>
    <w:p w14:paraId="141FD92D" w14:textId="77777777" w:rsidR="002444B7" w:rsidRDefault="002444B7">
      <w:pPr>
        <w:spacing w:after="0" w:line="240" w:lineRule="auto"/>
        <w:jc w:val="both"/>
        <w:rPr>
          <w:rFonts w:ascii="Calibri" w:eastAsia="Calibri" w:hAnsi="Calibri" w:cs="Calibri"/>
        </w:rPr>
      </w:pPr>
    </w:p>
    <w:p w14:paraId="24DB4195" w14:textId="77777777" w:rsidR="002444B7" w:rsidRDefault="002444B7">
      <w:pPr>
        <w:spacing w:after="0" w:line="240" w:lineRule="auto"/>
        <w:jc w:val="both"/>
        <w:rPr>
          <w:rFonts w:ascii="Calibri" w:eastAsia="Calibri" w:hAnsi="Calibri" w:cs="Calibri"/>
        </w:rPr>
      </w:pPr>
    </w:p>
    <w:p w14:paraId="0A6FA761" w14:textId="77777777" w:rsidR="002444B7" w:rsidRDefault="002444B7">
      <w:pPr>
        <w:spacing w:after="0" w:line="240" w:lineRule="auto"/>
        <w:jc w:val="both"/>
        <w:rPr>
          <w:rFonts w:ascii="Calibri" w:eastAsia="Calibri" w:hAnsi="Calibri" w:cs="Calibri"/>
        </w:rPr>
      </w:pPr>
    </w:p>
    <w:p w14:paraId="7874FB31" w14:textId="77777777" w:rsidR="002444B7" w:rsidRDefault="00000000">
      <w:pPr>
        <w:spacing w:after="0" w:line="240" w:lineRule="auto"/>
        <w:jc w:val="both"/>
        <w:rPr>
          <w:rFonts w:ascii="Calibri" w:eastAsia="Calibri" w:hAnsi="Calibri" w:cs="Calibri"/>
        </w:rPr>
      </w:pPr>
      <w:r>
        <w:rPr>
          <w:rFonts w:ascii="Calibri" w:eastAsia="Calibri" w:hAnsi="Calibri" w:cs="Calibri"/>
        </w:rPr>
        <w:lastRenderedPageBreak/>
        <w:t>Kryterium J2 Funkcjonalność i Logistyka Przestrzeni (0–20 pkt)</w:t>
      </w:r>
    </w:p>
    <w:p w14:paraId="3AD58787" w14:textId="77777777" w:rsidR="002444B7" w:rsidRDefault="002444B7">
      <w:pPr>
        <w:spacing w:after="0" w:line="240" w:lineRule="auto"/>
        <w:jc w:val="both"/>
        <w:rPr>
          <w:rFonts w:ascii="Calibri" w:eastAsia="Calibri" w:hAnsi="Calibri" w:cs="Calibri"/>
        </w:rPr>
      </w:pPr>
    </w:p>
    <w:p w14:paraId="2CBD2248" w14:textId="77777777" w:rsidR="002444B7" w:rsidRDefault="002444B7">
      <w:pPr>
        <w:spacing w:after="0" w:line="240" w:lineRule="auto"/>
        <w:jc w:val="both"/>
        <w:rPr>
          <w:rFonts w:ascii="Calibri" w:eastAsia="Calibri" w:hAnsi="Calibri" w:cs="Calibri"/>
        </w:rPr>
      </w:pPr>
    </w:p>
    <w:p w14:paraId="6ED8EEA2" w14:textId="77777777" w:rsidR="002444B7" w:rsidRDefault="002444B7">
      <w:pPr>
        <w:spacing w:after="0" w:line="240" w:lineRule="auto"/>
        <w:jc w:val="both"/>
        <w:rPr>
          <w:rFonts w:ascii="Calibri" w:eastAsia="Calibri" w:hAnsi="Calibri" w:cs="Calibri"/>
        </w:rPr>
      </w:pPr>
    </w:p>
    <w:tbl>
      <w:tblPr>
        <w:tblStyle w:val="a7"/>
        <w:tblW w:w="86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894"/>
        <w:gridCol w:w="997"/>
        <w:gridCol w:w="6749"/>
      </w:tblGrid>
      <w:tr w:rsidR="002444B7" w14:paraId="34873821" w14:textId="77777777">
        <w:trPr>
          <w:trHeight w:val="795"/>
        </w:trPr>
        <w:tc>
          <w:tcPr>
            <w:tcW w:w="894" w:type="dxa"/>
            <w:tcBorders>
              <w:top w:val="single" w:sz="7" w:space="0" w:color="1F1F1F"/>
              <w:left w:val="single" w:sz="7" w:space="0" w:color="1F1F1F"/>
              <w:bottom w:val="single" w:sz="7" w:space="0" w:color="1F1F1F"/>
              <w:right w:val="single" w:sz="7" w:space="0" w:color="1F1F1F"/>
            </w:tcBorders>
            <w:shd w:val="clear" w:color="auto" w:fill="EFEFEF"/>
            <w:tcMar>
              <w:top w:w="240" w:type="dxa"/>
              <w:left w:w="0" w:type="dxa"/>
              <w:bottom w:w="240" w:type="dxa"/>
              <w:right w:w="180" w:type="dxa"/>
            </w:tcMar>
          </w:tcPr>
          <w:p w14:paraId="1347ABD3"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Grupa</w:t>
            </w:r>
          </w:p>
        </w:tc>
        <w:tc>
          <w:tcPr>
            <w:tcW w:w="997" w:type="dxa"/>
            <w:tcBorders>
              <w:top w:val="single" w:sz="7" w:space="0" w:color="1F1F1F"/>
              <w:left w:val="single" w:sz="7" w:space="0" w:color="1F1F1F"/>
              <w:bottom w:val="single" w:sz="7" w:space="0" w:color="1F1F1F"/>
              <w:right w:val="single" w:sz="7" w:space="0" w:color="1F1F1F"/>
            </w:tcBorders>
            <w:shd w:val="clear" w:color="auto" w:fill="EFEFEF"/>
            <w:tcMar>
              <w:top w:w="240" w:type="dxa"/>
              <w:left w:w="0" w:type="dxa"/>
              <w:bottom w:w="240" w:type="dxa"/>
              <w:right w:w="180" w:type="dxa"/>
            </w:tcMar>
          </w:tcPr>
          <w:p w14:paraId="3F977194"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Punkty</w:t>
            </w:r>
          </w:p>
        </w:tc>
        <w:tc>
          <w:tcPr>
            <w:tcW w:w="6747" w:type="dxa"/>
            <w:tcBorders>
              <w:top w:val="single" w:sz="7" w:space="0" w:color="1F1F1F"/>
              <w:left w:val="single" w:sz="7" w:space="0" w:color="1F1F1F"/>
              <w:bottom w:val="single" w:sz="7" w:space="0" w:color="1F1F1F"/>
              <w:right w:val="single" w:sz="7" w:space="0" w:color="1F1F1F"/>
            </w:tcBorders>
            <w:shd w:val="clear" w:color="auto" w:fill="EFEFEF"/>
            <w:tcMar>
              <w:top w:w="240" w:type="dxa"/>
              <w:left w:w="0" w:type="dxa"/>
              <w:bottom w:w="240" w:type="dxa"/>
              <w:right w:w="0" w:type="dxa"/>
            </w:tcMar>
          </w:tcPr>
          <w:p w14:paraId="2FED0FE3"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Opis spełnienia kryterium (Ocena jakościowa)</w:t>
            </w:r>
          </w:p>
        </w:tc>
      </w:tr>
      <w:tr w:rsidR="002444B7" w14:paraId="62296565" w14:textId="77777777">
        <w:trPr>
          <w:trHeight w:val="2715"/>
        </w:trPr>
        <w:tc>
          <w:tcPr>
            <w:tcW w:w="894"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42811A76"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A</w:t>
            </w:r>
          </w:p>
        </w:tc>
        <w:tc>
          <w:tcPr>
            <w:tcW w:w="997"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6DE0FDDA"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20 pkt</w:t>
            </w:r>
          </w:p>
        </w:tc>
        <w:tc>
          <w:tcPr>
            <w:tcW w:w="6747"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0" w:type="dxa"/>
            </w:tcMar>
          </w:tcPr>
          <w:p w14:paraId="6B777DFE"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Rozwiązanie Optymalne i Innowacyjne:</w:t>
            </w:r>
            <w:r>
              <w:rPr>
                <w:rFonts w:ascii="Calibri" w:eastAsia="Calibri" w:hAnsi="Calibri" w:cs="Calibri"/>
                <w:color w:val="1F1F1F"/>
              </w:rPr>
              <w:t xml:space="preserve"> Wykonawca zaproponował zaawansowane rozwiązania akustyczne (np. aktywne wygłuszenie, dedykowane systemy kierunkowe lub bariery strukturalne), które gwarantują całkowity komfort odbioru obu wydarzeń jednocześnie. Logistyka ruchu uczestników została zoptymalizowana w sposób zapewniający ponadstandardową przepustowość (ciągi &gt; 2,5 m) i intuicyjną nawigację między strefami MŚP a sceną główną.</w:t>
            </w:r>
          </w:p>
        </w:tc>
      </w:tr>
      <w:tr w:rsidR="002444B7" w14:paraId="633B6A9C" w14:textId="77777777">
        <w:trPr>
          <w:trHeight w:val="2175"/>
        </w:trPr>
        <w:tc>
          <w:tcPr>
            <w:tcW w:w="894"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6923B1B9"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B</w:t>
            </w:r>
          </w:p>
        </w:tc>
        <w:tc>
          <w:tcPr>
            <w:tcW w:w="997"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196604D7"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15 pkt</w:t>
            </w:r>
          </w:p>
        </w:tc>
        <w:tc>
          <w:tcPr>
            <w:tcW w:w="6747"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0" w:type="dxa"/>
            </w:tcMar>
          </w:tcPr>
          <w:p w14:paraId="79D45E87"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Rozwiązanie Wysokofunkcjonalne:</w:t>
            </w:r>
            <w:r>
              <w:rPr>
                <w:rFonts w:ascii="Calibri" w:eastAsia="Calibri" w:hAnsi="Calibri" w:cs="Calibri"/>
                <w:color w:val="1F1F1F"/>
              </w:rPr>
              <w:t xml:space="preserve"> Koncepcja wykazuje dużą dbałość o detale logistyczne. Rozwiązania technologiczne i akustyczne są opisane szczegółowo i gwarantują brak zakłóceń. Podział przestrzeni jest ergonomiczny, z wyraźnym oddzieleniem strefy cateringu od stref merytorycznych, co minimalizuje hałas i spiętrzenia ruchu.</w:t>
            </w:r>
          </w:p>
        </w:tc>
      </w:tr>
      <w:tr w:rsidR="002444B7" w14:paraId="73DDF4FF" w14:textId="77777777">
        <w:trPr>
          <w:trHeight w:val="2175"/>
        </w:trPr>
        <w:tc>
          <w:tcPr>
            <w:tcW w:w="894"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7975CF64"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C</w:t>
            </w:r>
          </w:p>
        </w:tc>
        <w:tc>
          <w:tcPr>
            <w:tcW w:w="997"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37A21EAC"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10 pkt</w:t>
            </w:r>
          </w:p>
        </w:tc>
        <w:tc>
          <w:tcPr>
            <w:tcW w:w="6747"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0" w:type="dxa"/>
            </w:tcMar>
          </w:tcPr>
          <w:p w14:paraId="617F8353"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Rozwiązanie Prawidłowe:</w:t>
            </w:r>
            <w:r>
              <w:rPr>
                <w:rFonts w:ascii="Calibri" w:eastAsia="Calibri" w:hAnsi="Calibri" w:cs="Calibri"/>
                <w:color w:val="1F1F1F"/>
              </w:rPr>
              <w:t xml:space="preserve"> Koncepcja w sposób poprawny realizuje wszystkie wymogi funkcjonalne. Układ przestrzenny jest logiczny, a zaproponowane rozwiązania techniczne są wystarczające do bezkolizyjnej realizacji zamówienia. Brak jednak rozwiązań optymalizujących komfort uczestników ponad wymagany standard.</w:t>
            </w:r>
          </w:p>
        </w:tc>
      </w:tr>
      <w:tr w:rsidR="002444B7" w14:paraId="44C6397A" w14:textId="77777777">
        <w:trPr>
          <w:trHeight w:val="1890"/>
        </w:trPr>
        <w:tc>
          <w:tcPr>
            <w:tcW w:w="894"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250CBF6B"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lastRenderedPageBreak/>
              <w:t>D</w:t>
            </w:r>
          </w:p>
        </w:tc>
        <w:tc>
          <w:tcPr>
            <w:tcW w:w="997"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75182B2F"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5 pkt</w:t>
            </w:r>
          </w:p>
        </w:tc>
        <w:tc>
          <w:tcPr>
            <w:tcW w:w="6747"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0" w:type="dxa"/>
            </w:tcMar>
          </w:tcPr>
          <w:p w14:paraId="3B3D9692"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Rozwiązanie Standardowe:</w:t>
            </w:r>
            <w:r>
              <w:rPr>
                <w:rFonts w:ascii="Calibri" w:eastAsia="Calibri" w:hAnsi="Calibri" w:cs="Calibri"/>
                <w:color w:val="1F1F1F"/>
              </w:rPr>
              <w:t xml:space="preserve"> Koncepcja zawiera jedynie niezbędne elementy wymagane w SOPZ. Opis rozwiązań technologicznych i akustycznych jest lakoniczny, choć pozwala na stwierdzenie zgodności z wymogami. Logistyka ruchu jest poprawna, ale mało elastyczna.</w:t>
            </w:r>
          </w:p>
        </w:tc>
      </w:tr>
      <w:tr w:rsidR="002444B7" w14:paraId="60B20057" w14:textId="77777777" w:rsidTr="00FA76F4">
        <w:trPr>
          <w:trHeight w:val="1577"/>
        </w:trPr>
        <w:tc>
          <w:tcPr>
            <w:tcW w:w="894"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0397E061"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E</w:t>
            </w:r>
          </w:p>
        </w:tc>
        <w:tc>
          <w:tcPr>
            <w:tcW w:w="997"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7487A1A8"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0 pkt</w:t>
            </w:r>
          </w:p>
        </w:tc>
        <w:tc>
          <w:tcPr>
            <w:tcW w:w="6747"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0" w:type="dxa"/>
            </w:tcMar>
          </w:tcPr>
          <w:p w14:paraId="1251A19F"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Spełnienie Minimalne:</w:t>
            </w:r>
            <w:r>
              <w:rPr>
                <w:rFonts w:ascii="Calibri" w:eastAsia="Calibri" w:hAnsi="Calibri" w:cs="Calibri"/>
                <w:color w:val="1F1F1F"/>
              </w:rPr>
              <w:t xml:space="preserve"> Wykonawca ograniczył się do potwierdzenia spełnienia wymogów SOPZ na rzucie 2D bez zaproponowania dodatkowych rozwiązań podnoszących funkcjonalność przestrzeni lub komfort logistyczny.</w:t>
            </w:r>
          </w:p>
        </w:tc>
      </w:tr>
    </w:tbl>
    <w:p w14:paraId="27C3F08F" w14:textId="77777777" w:rsidR="002444B7" w:rsidRDefault="002444B7">
      <w:pPr>
        <w:spacing w:after="0" w:line="240" w:lineRule="auto"/>
        <w:jc w:val="both"/>
        <w:rPr>
          <w:rFonts w:ascii="Calibri" w:eastAsia="Calibri" w:hAnsi="Calibri" w:cs="Calibri"/>
        </w:rPr>
      </w:pPr>
    </w:p>
    <w:p w14:paraId="22F06775" w14:textId="77777777" w:rsidR="002444B7" w:rsidRDefault="002444B7">
      <w:pPr>
        <w:spacing w:after="0" w:line="240" w:lineRule="auto"/>
        <w:jc w:val="both"/>
        <w:rPr>
          <w:rFonts w:ascii="Calibri" w:eastAsia="Calibri" w:hAnsi="Calibri" w:cs="Calibri"/>
        </w:rPr>
      </w:pPr>
    </w:p>
    <w:p w14:paraId="7BBDAE3F" w14:textId="77777777" w:rsidR="002444B7" w:rsidRDefault="002444B7">
      <w:pPr>
        <w:spacing w:after="0" w:line="240" w:lineRule="auto"/>
        <w:jc w:val="both"/>
        <w:rPr>
          <w:rFonts w:ascii="Calibri" w:eastAsia="Calibri" w:hAnsi="Calibri" w:cs="Calibri"/>
        </w:rPr>
      </w:pPr>
    </w:p>
    <w:p w14:paraId="36D29050" w14:textId="77777777" w:rsidR="002444B7" w:rsidRDefault="00000000">
      <w:pPr>
        <w:spacing w:after="0" w:line="240" w:lineRule="auto"/>
        <w:jc w:val="both"/>
        <w:rPr>
          <w:rFonts w:ascii="Calibri" w:eastAsia="Calibri" w:hAnsi="Calibri" w:cs="Calibri"/>
        </w:rPr>
      </w:pPr>
      <w:r>
        <w:rPr>
          <w:rFonts w:ascii="Calibri" w:eastAsia="Calibri" w:hAnsi="Calibri" w:cs="Calibri"/>
        </w:rPr>
        <w:t>Kryterium J3: Spójność plastyczna i harmonia projektowa (0–10 pkt)</w:t>
      </w:r>
    </w:p>
    <w:p w14:paraId="46F7166B" w14:textId="77777777" w:rsidR="002444B7" w:rsidRDefault="002444B7">
      <w:pPr>
        <w:spacing w:after="0" w:line="240" w:lineRule="auto"/>
        <w:jc w:val="both"/>
        <w:rPr>
          <w:rFonts w:ascii="Calibri" w:eastAsia="Calibri" w:hAnsi="Calibri" w:cs="Calibri"/>
        </w:rPr>
      </w:pPr>
    </w:p>
    <w:p w14:paraId="1023DA0B" w14:textId="77777777" w:rsidR="002444B7" w:rsidRDefault="002444B7">
      <w:pPr>
        <w:spacing w:after="0" w:line="240" w:lineRule="auto"/>
        <w:jc w:val="both"/>
        <w:rPr>
          <w:rFonts w:ascii="Calibri" w:eastAsia="Calibri" w:hAnsi="Calibri" w:cs="Calibri"/>
        </w:rPr>
      </w:pPr>
    </w:p>
    <w:tbl>
      <w:tblPr>
        <w:tblStyle w:val="a8"/>
        <w:tblW w:w="85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350"/>
        <w:gridCol w:w="1005"/>
        <w:gridCol w:w="6240"/>
      </w:tblGrid>
      <w:tr w:rsidR="002444B7" w14:paraId="70DD1D71" w14:textId="77777777">
        <w:trPr>
          <w:trHeight w:val="1065"/>
        </w:trPr>
        <w:tc>
          <w:tcPr>
            <w:tcW w:w="1350" w:type="dxa"/>
            <w:tcBorders>
              <w:top w:val="single" w:sz="7" w:space="0" w:color="1F1F1F"/>
              <w:left w:val="single" w:sz="7" w:space="0" w:color="1F1F1F"/>
              <w:bottom w:val="single" w:sz="7" w:space="0" w:color="1F1F1F"/>
              <w:right w:val="single" w:sz="7" w:space="0" w:color="1F1F1F"/>
            </w:tcBorders>
            <w:shd w:val="clear" w:color="auto" w:fill="EFEFEF"/>
            <w:tcMar>
              <w:top w:w="240" w:type="dxa"/>
              <w:left w:w="0" w:type="dxa"/>
              <w:bottom w:w="240" w:type="dxa"/>
              <w:right w:w="180" w:type="dxa"/>
            </w:tcMar>
          </w:tcPr>
          <w:p w14:paraId="4A70A34C"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Grupa punktowa</w:t>
            </w:r>
          </w:p>
        </w:tc>
        <w:tc>
          <w:tcPr>
            <w:tcW w:w="1005" w:type="dxa"/>
            <w:tcBorders>
              <w:top w:val="single" w:sz="7" w:space="0" w:color="1F1F1F"/>
              <w:left w:val="single" w:sz="7" w:space="0" w:color="1F1F1F"/>
              <w:bottom w:val="single" w:sz="7" w:space="0" w:color="1F1F1F"/>
              <w:right w:val="single" w:sz="7" w:space="0" w:color="1F1F1F"/>
            </w:tcBorders>
            <w:shd w:val="clear" w:color="auto" w:fill="EFEFEF"/>
            <w:tcMar>
              <w:top w:w="240" w:type="dxa"/>
              <w:left w:w="0" w:type="dxa"/>
              <w:bottom w:w="240" w:type="dxa"/>
              <w:right w:w="180" w:type="dxa"/>
            </w:tcMar>
          </w:tcPr>
          <w:p w14:paraId="5E358980"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Punkty</w:t>
            </w:r>
          </w:p>
        </w:tc>
        <w:tc>
          <w:tcPr>
            <w:tcW w:w="6240" w:type="dxa"/>
            <w:tcBorders>
              <w:top w:val="single" w:sz="7" w:space="0" w:color="1F1F1F"/>
              <w:left w:val="single" w:sz="7" w:space="0" w:color="1F1F1F"/>
              <w:bottom w:val="single" w:sz="7" w:space="0" w:color="1F1F1F"/>
              <w:right w:val="single" w:sz="7" w:space="0" w:color="1F1F1F"/>
            </w:tcBorders>
            <w:shd w:val="clear" w:color="auto" w:fill="EFEFEF"/>
            <w:tcMar>
              <w:top w:w="240" w:type="dxa"/>
              <w:left w:w="0" w:type="dxa"/>
              <w:bottom w:w="240" w:type="dxa"/>
              <w:right w:w="180" w:type="dxa"/>
            </w:tcMar>
          </w:tcPr>
          <w:p w14:paraId="46E8ED1C"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 xml:space="preserve">Opis spełnienia kryterium </w:t>
            </w:r>
          </w:p>
        </w:tc>
      </w:tr>
      <w:tr w:rsidR="002444B7" w14:paraId="79780CA3" w14:textId="77777777">
        <w:trPr>
          <w:trHeight w:val="1980"/>
        </w:trPr>
        <w:tc>
          <w:tcPr>
            <w:tcW w:w="1350"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6DBF62D2"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Grupa A</w:t>
            </w:r>
          </w:p>
        </w:tc>
        <w:tc>
          <w:tcPr>
            <w:tcW w:w="1005"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623F0C58"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10 pkt</w:t>
            </w:r>
          </w:p>
        </w:tc>
        <w:tc>
          <w:tcPr>
            <w:tcW w:w="6240"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27C98820"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Koncepcja w pełni homogeniczna.</w:t>
            </w:r>
            <w:r>
              <w:rPr>
                <w:rFonts w:ascii="Calibri" w:eastAsia="Calibri" w:hAnsi="Calibri" w:cs="Calibri"/>
                <w:color w:val="1F1F1F"/>
              </w:rPr>
              <w:t xml:space="preserve"> Wykonawca przedstawił projekt o wysokim stopniu zintegrowania wizualnego. Zastosowano tożsamą linię wzorniczą, jednolitą typologię mebli oraz spójną paletę barwną i materiałową w obu strefach, co zapewnia ciągłość estetyczną wydarzenia.</w:t>
            </w:r>
          </w:p>
        </w:tc>
      </w:tr>
      <w:tr w:rsidR="002444B7" w14:paraId="507F56D5" w14:textId="77777777">
        <w:trPr>
          <w:trHeight w:val="2010"/>
        </w:trPr>
        <w:tc>
          <w:tcPr>
            <w:tcW w:w="1350"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0D89C154"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lastRenderedPageBreak/>
              <w:t>Grupa B</w:t>
            </w:r>
          </w:p>
        </w:tc>
        <w:tc>
          <w:tcPr>
            <w:tcW w:w="1005"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78CA6D95"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7 pkt</w:t>
            </w:r>
          </w:p>
        </w:tc>
        <w:tc>
          <w:tcPr>
            <w:tcW w:w="6240"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08DAE491"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Koncepcja o zachowanej ciągłości.</w:t>
            </w:r>
            <w:r>
              <w:rPr>
                <w:rFonts w:ascii="Calibri" w:eastAsia="Calibri" w:hAnsi="Calibri" w:cs="Calibri"/>
                <w:color w:val="1F1F1F"/>
              </w:rPr>
              <w:t xml:space="preserve"> Projekt wykazuje spójność w zakresie dominującej kolorystyki, jednak występują nieznaczne rozbieżności w „języku form” (np. brak powtarzalności motywów geometrycznych między zabudową stoisk a aranżacją sceny głównej).</w:t>
            </w:r>
          </w:p>
        </w:tc>
      </w:tr>
      <w:tr w:rsidR="002444B7" w14:paraId="319F3362" w14:textId="77777777">
        <w:trPr>
          <w:trHeight w:val="2250"/>
        </w:trPr>
        <w:tc>
          <w:tcPr>
            <w:tcW w:w="1350"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40330025"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Grupa C</w:t>
            </w:r>
          </w:p>
        </w:tc>
        <w:tc>
          <w:tcPr>
            <w:tcW w:w="1005"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7F997250"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4 pkt</w:t>
            </w:r>
          </w:p>
        </w:tc>
        <w:tc>
          <w:tcPr>
            <w:tcW w:w="6240"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3CC37653"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Koncepcja o charakterze eklektycznym.</w:t>
            </w:r>
            <w:r>
              <w:rPr>
                <w:rFonts w:ascii="Calibri" w:eastAsia="Calibri" w:hAnsi="Calibri" w:cs="Calibri"/>
                <w:color w:val="1F1F1F"/>
              </w:rPr>
              <w:t xml:space="preserve"> Wyraźny brak korelacji wizualnej między poszczególnymi elementami wyposażenia. Zastosowane materiały (faktury) oraz odcienie barw różnią się między strefami bez uzasadnienia funkcjonalnego, co sprawia wrażenie przypadkowego zestawienia zasobów.</w:t>
            </w:r>
          </w:p>
        </w:tc>
      </w:tr>
      <w:tr w:rsidR="002444B7" w14:paraId="6A9B0726" w14:textId="77777777">
        <w:trPr>
          <w:trHeight w:val="2160"/>
        </w:trPr>
        <w:tc>
          <w:tcPr>
            <w:tcW w:w="1350"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4382F94A"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Grupa D</w:t>
            </w:r>
          </w:p>
        </w:tc>
        <w:tc>
          <w:tcPr>
            <w:tcW w:w="1005"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12A258B0"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0 pkt</w:t>
            </w:r>
          </w:p>
        </w:tc>
        <w:tc>
          <w:tcPr>
            <w:tcW w:w="6240" w:type="dxa"/>
            <w:tcBorders>
              <w:top w:val="single" w:sz="7" w:space="0" w:color="1F1F1F"/>
              <w:left w:val="single" w:sz="7" w:space="0" w:color="1F1F1F"/>
              <w:bottom w:val="single" w:sz="7" w:space="0" w:color="1F1F1F"/>
              <w:right w:val="single" w:sz="7" w:space="0" w:color="1F1F1F"/>
            </w:tcBorders>
            <w:tcMar>
              <w:top w:w="240" w:type="dxa"/>
              <w:left w:w="0" w:type="dxa"/>
              <w:bottom w:w="240" w:type="dxa"/>
              <w:right w:w="180" w:type="dxa"/>
            </w:tcMar>
          </w:tcPr>
          <w:p w14:paraId="79311261" w14:textId="77777777" w:rsidR="002444B7" w:rsidRDefault="00000000">
            <w:pPr>
              <w:spacing w:after="480"/>
              <w:jc w:val="both"/>
              <w:rPr>
                <w:rFonts w:ascii="Calibri" w:eastAsia="Calibri" w:hAnsi="Calibri" w:cs="Calibri"/>
                <w:color w:val="1F1F1F"/>
              </w:rPr>
            </w:pPr>
            <w:r>
              <w:rPr>
                <w:rFonts w:ascii="Calibri" w:eastAsia="Calibri" w:hAnsi="Calibri" w:cs="Calibri"/>
                <w:b/>
                <w:bCs/>
                <w:color w:val="1F1F1F"/>
              </w:rPr>
              <w:t>Rażąca niespójność koncepcji.</w:t>
            </w:r>
            <w:r>
              <w:rPr>
                <w:rFonts w:ascii="Calibri" w:eastAsia="Calibri" w:hAnsi="Calibri" w:cs="Calibri"/>
                <w:color w:val="1F1F1F"/>
              </w:rPr>
              <w:t xml:space="preserve"> Projekt wykazuje całkowity brak jednolitości plastycznej. Zastosowane rozwiązania są ze sobą antagonistyczne pod względem estetycznym (np. łączenie skrajnie różnych stylów architektonicznych), co narusza prestiż i integralność wizualną projektu.</w:t>
            </w:r>
          </w:p>
        </w:tc>
      </w:tr>
    </w:tbl>
    <w:p w14:paraId="586E3D01" w14:textId="77777777" w:rsidR="002444B7" w:rsidRDefault="002444B7">
      <w:pPr>
        <w:spacing w:after="0" w:line="240" w:lineRule="auto"/>
        <w:jc w:val="both"/>
        <w:rPr>
          <w:rFonts w:ascii="Calibri" w:eastAsia="Calibri" w:hAnsi="Calibri" w:cs="Calibri"/>
        </w:rPr>
      </w:pPr>
    </w:p>
    <w:p w14:paraId="18274767" w14:textId="77777777" w:rsidR="002444B7" w:rsidRDefault="00000000">
      <w:pPr>
        <w:spacing w:after="0" w:line="240" w:lineRule="auto"/>
        <w:jc w:val="both"/>
        <w:rPr>
          <w:rFonts w:ascii="Calibri" w:eastAsia="Calibri" w:hAnsi="Calibri" w:cs="Calibri"/>
        </w:rPr>
      </w:pPr>
      <w:r>
        <w:rPr>
          <w:rFonts w:ascii="Calibri" w:eastAsia="Calibri" w:hAnsi="Calibri" w:cs="Calibri"/>
        </w:rPr>
        <w:t xml:space="preserve">Ocena oferty w kryterium Jakości oferowanych usług  (J) zostanie obliczona wg wzoru: </w:t>
      </w:r>
    </w:p>
    <w:p w14:paraId="35EAED72" w14:textId="77777777" w:rsidR="002444B7" w:rsidRDefault="00000000">
      <w:pPr>
        <w:spacing w:after="0" w:line="240" w:lineRule="auto"/>
        <w:jc w:val="both"/>
        <w:rPr>
          <w:rFonts w:ascii="Calibri" w:eastAsia="Calibri" w:hAnsi="Calibri" w:cs="Calibri"/>
        </w:rPr>
      </w:pPr>
      <w:r>
        <w:rPr>
          <w:rFonts w:ascii="Calibri" w:eastAsia="Calibri" w:hAnsi="Calibri" w:cs="Calibri"/>
        </w:rPr>
        <w:t xml:space="preserve">J=J1+ J2+ J3 </w:t>
      </w:r>
    </w:p>
    <w:p w14:paraId="10A3FCA4" w14:textId="77777777" w:rsidR="002444B7" w:rsidRDefault="002444B7">
      <w:pPr>
        <w:spacing w:after="0" w:line="240" w:lineRule="auto"/>
        <w:jc w:val="both"/>
        <w:rPr>
          <w:rFonts w:ascii="Calibri" w:eastAsia="Calibri" w:hAnsi="Calibri" w:cs="Calibri"/>
        </w:rPr>
      </w:pPr>
    </w:p>
    <w:p w14:paraId="7E1FEB54" w14:textId="77777777" w:rsidR="002444B7" w:rsidRDefault="00000000">
      <w:pPr>
        <w:spacing w:after="0" w:line="240" w:lineRule="auto"/>
        <w:jc w:val="both"/>
        <w:rPr>
          <w:rFonts w:ascii="Calibri" w:eastAsia="Calibri" w:hAnsi="Calibri" w:cs="Calibri"/>
        </w:rPr>
      </w:pPr>
      <w:r>
        <w:rPr>
          <w:rFonts w:ascii="Calibri" w:eastAsia="Calibri" w:hAnsi="Calibri" w:cs="Calibri"/>
        </w:rPr>
        <w:t xml:space="preserve">Ogólna ocena danej oferty zostanie obliczona wg następującego wzoru:  </w:t>
      </w:r>
    </w:p>
    <w:p w14:paraId="2993E7DC" w14:textId="77777777" w:rsidR="002444B7" w:rsidRDefault="00000000">
      <w:pPr>
        <w:spacing w:after="0" w:line="240" w:lineRule="auto"/>
        <w:jc w:val="both"/>
        <w:rPr>
          <w:rFonts w:ascii="Calibri" w:eastAsia="Calibri" w:hAnsi="Calibri" w:cs="Calibri"/>
        </w:rPr>
      </w:pPr>
      <w:r>
        <w:rPr>
          <w:rFonts w:ascii="Calibri" w:eastAsia="Calibri" w:hAnsi="Calibri" w:cs="Calibri"/>
        </w:rPr>
        <w:t xml:space="preserve">W = C+J </w:t>
      </w:r>
    </w:p>
    <w:p w14:paraId="2A329D98" w14:textId="77777777" w:rsidR="002444B7" w:rsidRDefault="002444B7">
      <w:pPr>
        <w:spacing w:after="0" w:line="240" w:lineRule="auto"/>
        <w:jc w:val="both"/>
        <w:rPr>
          <w:rFonts w:ascii="Calibri" w:eastAsia="Calibri" w:hAnsi="Calibri" w:cs="Calibri"/>
        </w:rPr>
      </w:pPr>
    </w:p>
    <w:p w14:paraId="72D48C4F" w14:textId="77777777" w:rsidR="002444B7" w:rsidRDefault="00000000">
      <w:pPr>
        <w:spacing w:after="0" w:line="240" w:lineRule="auto"/>
        <w:jc w:val="both"/>
        <w:rPr>
          <w:rFonts w:ascii="Calibri" w:eastAsia="Calibri" w:hAnsi="Calibri" w:cs="Calibri"/>
        </w:rPr>
      </w:pPr>
      <w:r>
        <w:rPr>
          <w:rFonts w:ascii="Calibri" w:eastAsia="Calibri" w:hAnsi="Calibri" w:cs="Calibri"/>
        </w:rPr>
        <w:t xml:space="preserve">Punkty we wszystkich kryteriach zostaną zaokrąglone z dokładnością do dwóch miejsc po przecinku w ten sposób, że jeżeli trzecia liczba po przecinku: </w:t>
      </w:r>
    </w:p>
    <w:p w14:paraId="5F17A676" w14:textId="77777777" w:rsidR="002444B7" w:rsidRDefault="00000000">
      <w:pPr>
        <w:spacing w:after="0" w:line="240" w:lineRule="auto"/>
        <w:jc w:val="both"/>
        <w:rPr>
          <w:rFonts w:ascii="Calibri" w:eastAsia="Calibri" w:hAnsi="Calibri" w:cs="Calibri"/>
        </w:rPr>
      </w:pPr>
      <w:r>
        <w:rPr>
          <w:rFonts w:ascii="Calibri" w:eastAsia="Calibri" w:hAnsi="Calibri" w:cs="Calibri"/>
        </w:rPr>
        <w:t xml:space="preserve">1) jest mniejsza niż 5, liczbę tę pomija się; </w:t>
      </w:r>
    </w:p>
    <w:p w14:paraId="2959EF22" w14:textId="77777777" w:rsidR="002444B7" w:rsidRDefault="00000000">
      <w:pPr>
        <w:spacing w:after="0" w:line="240" w:lineRule="auto"/>
        <w:jc w:val="both"/>
        <w:rPr>
          <w:rFonts w:ascii="Calibri" w:eastAsia="Calibri" w:hAnsi="Calibri" w:cs="Calibri"/>
        </w:rPr>
      </w:pPr>
      <w:r>
        <w:rPr>
          <w:rFonts w:ascii="Calibri" w:eastAsia="Calibri" w:hAnsi="Calibri" w:cs="Calibri"/>
        </w:rPr>
        <w:t xml:space="preserve">2) jest równa lub większa niż 5, drugą liczbę po przecinku zaokrągla się  o jeden w górę. </w:t>
      </w:r>
    </w:p>
    <w:p w14:paraId="7A37C543" w14:textId="77777777" w:rsidR="002444B7" w:rsidRDefault="00000000">
      <w:pPr>
        <w:spacing w:after="0" w:line="240" w:lineRule="auto"/>
        <w:jc w:val="both"/>
        <w:rPr>
          <w:rFonts w:ascii="Calibri" w:eastAsia="Calibri" w:hAnsi="Calibri" w:cs="Calibri"/>
        </w:rPr>
      </w:pPr>
      <w:r>
        <w:rPr>
          <w:rFonts w:ascii="Calibri" w:eastAsia="Calibri" w:hAnsi="Calibri" w:cs="Calibri"/>
        </w:rPr>
        <w:t xml:space="preserve">3) Za najkorzystniejszą zostanie uznana oferta Wykonawcy, który spełni wszystkie postawione w niniejszym zaproszeniu warunki oraz największą liczbę punktów w obu kryteriach, przy czym w przypadku uzyskania przez wykonawców takiego samego wyniku, za najkorzystniejszą ofertę zostanie uznana oferta z najniższą ceną. W przypadku najkorzystniejszych ofert o takim samym wyniku punktowym i takiej samej cenie, Zamawiający przewiduje możliwość złożenia w terminie </w:t>
      </w:r>
      <w:r>
        <w:rPr>
          <w:rFonts w:ascii="Calibri" w:eastAsia="Calibri" w:hAnsi="Calibri" w:cs="Calibri"/>
        </w:rPr>
        <w:lastRenderedPageBreak/>
        <w:t xml:space="preserve">wskazanym przez Zamawiającego ofert dodatkowych, w których Wykonawcy mogą zaproponować inną cenę niż określona w ofercie pierwotnej. Pozostałe warunki wykonania zamówienia nie mogą ulec zmianie w ofercie dodatkowej. </w:t>
      </w:r>
    </w:p>
    <w:p w14:paraId="48979A58" w14:textId="77777777" w:rsidR="002444B7" w:rsidRDefault="00000000">
      <w:pPr>
        <w:pStyle w:val="Nagwek3"/>
        <w:jc w:val="both"/>
      </w:pPr>
      <w:r>
        <w:t>8. Opis sposobu przygotowania oferty</w:t>
      </w:r>
    </w:p>
    <w:p w14:paraId="7B08F74F" w14:textId="77777777" w:rsidR="002444B7" w:rsidRDefault="00000000">
      <w:pPr>
        <w:numPr>
          <w:ilvl w:val="0"/>
          <w:numId w:val="19"/>
        </w:numPr>
        <w:pBdr>
          <w:top w:val="nil"/>
          <w:left w:val="nil"/>
          <w:bottom w:val="nil"/>
          <w:right w:val="nil"/>
          <w:between w:val="nil"/>
        </w:pBdr>
        <w:spacing w:after="0"/>
        <w:ind w:left="283" w:hanging="283"/>
        <w:jc w:val="both"/>
        <w:rPr>
          <w:rFonts w:ascii="Calibri" w:eastAsia="Calibri" w:hAnsi="Calibri" w:cs="Calibri"/>
          <w:color w:val="000000"/>
        </w:rPr>
      </w:pPr>
      <w:r>
        <w:rPr>
          <w:rFonts w:ascii="Calibri" w:eastAsia="Calibri" w:hAnsi="Calibri" w:cs="Calibri"/>
          <w:color w:val="000000"/>
        </w:rPr>
        <w:t>Oferta powinna być sporządzona w języku polskim, w sposób czytelny, na Formularzu ofertowym stanowiącym Załącznik nr 1 do niniejszego Zaproszenia.</w:t>
      </w:r>
    </w:p>
    <w:p w14:paraId="22048DA2" w14:textId="77777777" w:rsidR="002444B7" w:rsidRDefault="00000000">
      <w:pPr>
        <w:numPr>
          <w:ilvl w:val="0"/>
          <w:numId w:val="19"/>
        </w:numPr>
        <w:pBdr>
          <w:top w:val="nil"/>
          <w:left w:val="nil"/>
          <w:bottom w:val="nil"/>
          <w:right w:val="nil"/>
          <w:between w:val="nil"/>
        </w:pBdr>
        <w:spacing w:after="0"/>
        <w:ind w:left="283" w:hanging="283"/>
        <w:jc w:val="both"/>
        <w:rPr>
          <w:rFonts w:ascii="Calibri" w:eastAsia="Calibri" w:hAnsi="Calibri" w:cs="Calibri"/>
          <w:color w:val="000000"/>
        </w:rPr>
      </w:pPr>
      <w:r>
        <w:rPr>
          <w:rFonts w:ascii="Calibri" w:eastAsia="Calibri" w:hAnsi="Calibri" w:cs="Calibri"/>
          <w:color w:val="000000"/>
        </w:rPr>
        <w:t>Oferta musi być podpisana przez osobę uprawnioną do reprezentowania Wykonawcy zgodnie z dokumentami rejestrowymi lub pełnomocnictwem.</w:t>
      </w:r>
    </w:p>
    <w:p w14:paraId="23BA441D" w14:textId="77777777" w:rsidR="002444B7" w:rsidRDefault="00000000">
      <w:pPr>
        <w:numPr>
          <w:ilvl w:val="0"/>
          <w:numId w:val="19"/>
        </w:numPr>
        <w:pBdr>
          <w:top w:val="nil"/>
          <w:left w:val="nil"/>
          <w:bottom w:val="nil"/>
          <w:right w:val="nil"/>
          <w:between w:val="nil"/>
        </w:pBdr>
        <w:spacing w:after="0"/>
        <w:ind w:left="283" w:hanging="283"/>
        <w:jc w:val="both"/>
        <w:rPr>
          <w:rFonts w:ascii="Calibri" w:eastAsia="Calibri" w:hAnsi="Calibri" w:cs="Calibri"/>
          <w:color w:val="000000"/>
        </w:rPr>
      </w:pPr>
      <w:r>
        <w:rPr>
          <w:rFonts w:ascii="Calibri" w:eastAsia="Calibri" w:hAnsi="Calibri" w:cs="Calibri"/>
          <w:color w:val="000000"/>
        </w:rPr>
        <w:t>Oferta powinna zawierać:</w:t>
      </w:r>
    </w:p>
    <w:p w14:paraId="3BD3D238" w14:textId="77777777" w:rsidR="002444B7" w:rsidRDefault="00000000">
      <w:pPr>
        <w:numPr>
          <w:ilvl w:val="0"/>
          <w:numId w:val="17"/>
        </w:numPr>
        <w:pBdr>
          <w:top w:val="nil"/>
          <w:left w:val="nil"/>
          <w:bottom w:val="nil"/>
          <w:right w:val="nil"/>
          <w:between w:val="nil"/>
        </w:pBdr>
        <w:spacing w:after="0"/>
        <w:jc w:val="both"/>
        <w:rPr>
          <w:rFonts w:ascii="Calibri" w:eastAsia="Calibri" w:hAnsi="Calibri" w:cs="Calibri"/>
        </w:rPr>
      </w:pPr>
      <w:r>
        <w:rPr>
          <w:rFonts w:ascii="Calibri" w:eastAsia="Calibri" w:hAnsi="Calibri" w:cs="Calibri"/>
        </w:rPr>
        <w:t>W</w:t>
      </w:r>
      <w:r>
        <w:rPr>
          <w:rFonts w:ascii="Calibri" w:eastAsia="Calibri" w:hAnsi="Calibri" w:cs="Calibri"/>
          <w:color w:val="000000"/>
        </w:rPr>
        <w:t>ypełniony i podpisany Formularz ofertowy (Załącznik nr 1),</w:t>
      </w:r>
    </w:p>
    <w:p w14:paraId="48348556" w14:textId="77777777" w:rsidR="002444B7" w:rsidRDefault="00000000">
      <w:pPr>
        <w:numPr>
          <w:ilvl w:val="0"/>
          <w:numId w:val="17"/>
        </w:numPr>
        <w:pBdr>
          <w:top w:val="nil"/>
          <w:left w:val="nil"/>
          <w:bottom w:val="nil"/>
          <w:right w:val="nil"/>
          <w:between w:val="nil"/>
        </w:pBdr>
        <w:spacing w:after="0"/>
        <w:jc w:val="both"/>
        <w:rPr>
          <w:rFonts w:ascii="Calibri" w:eastAsia="Calibri" w:hAnsi="Calibri" w:cs="Calibri"/>
        </w:rPr>
      </w:pPr>
      <w:r>
        <w:rPr>
          <w:rFonts w:ascii="Calibri" w:eastAsia="Calibri" w:hAnsi="Calibri" w:cs="Calibri"/>
        </w:rPr>
        <w:t>O</w:t>
      </w:r>
      <w:r>
        <w:rPr>
          <w:rFonts w:ascii="Calibri" w:eastAsia="Calibri" w:hAnsi="Calibri" w:cs="Calibri"/>
          <w:color w:val="000000"/>
        </w:rPr>
        <w:t>świadczenie o spełnianiu warunków udziału w postępowaniu i braku podstaw do wykluczenia (Załącznik nr 2),</w:t>
      </w:r>
    </w:p>
    <w:p w14:paraId="21EC09AA" w14:textId="77777777" w:rsidR="002444B7" w:rsidRDefault="00000000">
      <w:pPr>
        <w:numPr>
          <w:ilvl w:val="0"/>
          <w:numId w:val="17"/>
        </w:numPr>
        <w:pBdr>
          <w:top w:val="nil"/>
          <w:left w:val="nil"/>
          <w:bottom w:val="nil"/>
          <w:right w:val="nil"/>
          <w:between w:val="nil"/>
        </w:pBdr>
        <w:spacing w:after="0"/>
        <w:jc w:val="both"/>
        <w:rPr>
          <w:rFonts w:ascii="Calibri" w:eastAsia="Calibri" w:hAnsi="Calibri" w:cs="Calibri"/>
        </w:rPr>
      </w:pPr>
      <w:r>
        <w:rPr>
          <w:rFonts w:ascii="Calibri" w:eastAsia="Calibri" w:hAnsi="Calibri" w:cs="Calibri"/>
        </w:rPr>
        <w:t>O</w:t>
      </w:r>
      <w:r>
        <w:rPr>
          <w:rFonts w:ascii="Calibri" w:eastAsia="Calibri" w:hAnsi="Calibri" w:cs="Calibri"/>
          <w:color w:val="000000"/>
        </w:rPr>
        <w:t>świadczenie dotyczące RODO (Załącznik nr 4),</w:t>
      </w:r>
    </w:p>
    <w:p w14:paraId="773B74EE" w14:textId="77777777" w:rsidR="002444B7" w:rsidRDefault="00000000">
      <w:pPr>
        <w:numPr>
          <w:ilvl w:val="0"/>
          <w:numId w:val="17"/>
        </w:numPr>
        <w:pBdr>
          <w:top w:val="nil"/>
          <w:left w:val="nil"/>
          <w:bottom w:val="nil"/>
          <w:right w:val="nil"/>
          <w:between w:val="nil"/>
        </w:pBdr>
        <w:spacing w:after="0"/>
        <w:jc w:val="both"/>
        <w:rPr>
          <w:rFonts w:ascii="Calibri" w:eastAsia="Calibri" w:hAnsi="Calibri" w:cs="Calibri"/>
        </w:rPr>
      </w:pPr>
      <w:r>
        <w:rPr>
          <w:rFonts w:ascii="Calibri" w:eastAsia="Calibri" w:hAnsi="Calibri" w:cs="Calibri"/>
        </w:rPr>
        <w:t>O</w:t>
      </w:r>
      <w:r>
        <w:rPr>
          <w:rFonts w:ascii="Calibri" w:eastAsia="Calibri" w:hAnsi="Calibri" w:cs="Calibri"/>
          <w:color w:val="000000"/>
        </w:rPr>
        <w:t>świadczenie dotyczące podwykonawców/podmiotów trzecich (Załącznik nr 5), jeżeli dotyczy,</w:t>
      </w:r>
    </w:p>
    <w:p w14:paraId="3F01B4D0" w14:textId="77777777" w:rsidR="002444B7" w:rsidRDefault="00000000">
      <w:pPr>
        <w:numPr>
          <w:ilvl w:val="0"/>
          <w:numId w:val="17"/>
        </w:numPr>
        <w:pBdr>
          <w:top w:val="nil"/>
          <w:left w:val="nil"/>
          <w:bottom w:val="nil"/>
          <w:right w:val="nil"/>
          <w:between w:val="nil"/>
        </w:pBdr>
        <w:spacing w:after="0"/>
        <w:jc w:val="both"/>
        <w:rPr>
          <w:rFonts w:ascii="Calibri" w:eastAsia="Calibri" w:hAnsi="Calibri" w:cs="Calibri"/>
        </w:rPr>
      </w:pPr>
      <w:r>
        <w:rPr>
          <w:rFonts w:ascii="Calibri" w:eastAsia="Calibri" w:hAnsi="Calibri" w:cs="Calibri"/>
          <w:color w:val="000000"/>
        </w:rPr>
        <w:t>Wykaz wykonanych usług, wraz z podaniem ich przedmiotu, dat wykonania i podmiotów, na rzecz których usługi zostały wykonane, oraz załączeniem dowodów określających czy usługi te zostały wykonane lub są wykonywane należycie, przy czym dowodami, o których mowa, są referencje bądź inne dokumenty wystawione przez podmiot, na rzecz którego dostawy były wykonywane, a jeżeli z uzasadnionej przyczyny o obiektywnym charakterze wykonawca nie jest w stanie uzyskać tych dokumentów – oświadczenie wykonawcy – w celu potwierdzenia spełnienia przez wykonawcę warunków udziału w postępowaniu, określonych w Rozdziale 6 ust. 1 lit. b. Wzór Wykazu wykonanych usług stanowi Załącznik nr 2 do Zaproszenia</w:t>
      </w:r>
    </w:p>
    <w:p w14:paraId="3F826E33" w14:textId="77777777" w:rsidR="002444B7" w:rsidRDefault="00000000">
      <w:pPr>
        <w:numPr>
          <w:ilvl w:val="0"/>
          <w:numId w:val="17"/>
        </w:numPr>
        <w:pBdr>
          <w:top w:val="nil"/>
          <w:left w:val="nil"/>
          <w:bottom w:val="nil"/>
          <w:right w:val="nil"/>
          <w:between w:val="nil"/>
        </w:pBdr>
        <w:spacing w:after="0"/>
        <w:jc w:val="both"/>
        <w:rPr>
          <w:rFonts w:ascii="Calibri" w:eastAsia="Calibri" w:hAnsi="Calibri" w:cs="Calibri"/>
          <w:highlight w:val="white"/>
        </w:rPr>
      </w:pPr>
      <w:r>
        <w:rPr>
          <w:rFonts w:ascii="Calibri" w:eastAsia="Calibri" w:hAnsi="Calibri" w:cs="Calibri"/>
          <w:color w:val="000000"/>
          <w:highlight w:val="white"/>
        </w:rPr>
        <w:t xml:space="preserve">wstępną koncepcję (próbkę), o której mowa w </w:t>
      </w:r>
      <w:r>
        <w:rPr>
          <w:rFonts w:ascii="Calibri" w:eastAsia="Calibri" w:hAnsi="Calibri" w:cs="Calibri"/>
          <w:highlight w:val="white"/>
        </w:rPr>
        <w:t>Rozdziale 7 zaproszenia</w:t>
      </w:r>
    </w:p>
    <w:p w14:paraId="09CA5DD1" w14:textId="77777777" w:rsidR="002444B7" w:rsidRDefault="00000000">
      <w:pPr>
        <w:pBdr>
          <w:top w:val="nil"/>
          <w:left w:val="nil"/>
          <w:bottom w:val="nil"/>
          <w:right w:val="nil"/>
          <w:between w:val="nil"/>
        </w:pBdr>
        <w:spacing w:after="0"/>
        <w:ind w:left="720"/>
        <w:jc w:val="both"/>
        <w:rPr>
          <w:rFonts w:ascii="Calibri" w:eastAsia="Calibri" w:hAnsi="Calibri" w:cs="Calibri"/>
        </w:rPr>
      </w:pPr>
      <w:r>
        <w:rPr>
          <w:rFonts w:ascii="Calibri" w:eastAsia="Calibri" w:hAnsi="Calibri" w:cs="Calibri"/>
          <w:color w:val="000000"/>
        </w:rPr>
        <w:t>W przypadku większej liczby plików</w:t>
      </w:r>
      <w:r>
        <w:rPr>
          <w:rFonts w:ascii="Calibri" w:eastAsia="Calibri" w:hAnsi="Calibri" w:cs="Calibri"/>
        </w:rPr>
        <w:t>/ różnych formatów Zamawiający</w:t>
      </w:r>
      <w:r>
        <w:rPr>
          <w:rFonts w:ascii="Calibri" w:eastAsia="Calibri" w:hAnsi="Calibri" w:cs="Calibri"/>
          <w:color w:val="000000"/>
        </w:rPr>
        <w:t xml:space="preserve"> przewiduje</w:t>
      </w:r>
      <w:r>
        <w:rPr>
          <w:rFonts w:ascii="Calibri" w:eastAsia="Calibri" w:hAnsi="Calibri" w:cs="Calibri"/>
        </w:rPr>
        <w:t xml:space="preserve"> </w:t>
      </w:r>
      <w:r>
        <w:rPr>
          <w:rFonts w:ascii="Calibri" w:eastAsia="Calibri" w:hAnsi="Calibri" w:cs="Calibri"/>
          <w:color w:val="000000"/>
        </w:rPr>
        <w:t>możliwe rozwiązania:</w:t>
      </w:r>
      <w:r>
        <w:rPr>
          <w:rFonts w:ascii="Calibri" w:eastAsia="Calibri" w:hAnsi="Calibri" w:cs="Calibri"/>
        </w:rPr>
        <w:t xml:space="preserve"> </w:t>
      </w:r>
      <w:r>
        <w:rPr>
          <w:rFonts w:ascii="Calibri" w:eastAsia="Calibri" w:hAnsi="Calibri" w:cs="Calibri"/>
          <w:color w:val="000000"/>
        </w:rPr>
        <w:t>dodawanie plików po ich wcześniejszej kompresji (np. w formacie ZIP lub RAR),</w:t>
      </w:r>
      <w:r>
        <w:rPr>
          <w:rFonts w:ascii="Calibri" w:eastAsia="Calibri" w:hAnsi="Calibri" w:cs="Calibri"/>
        </w:rPr>
        <w:t xml:space="preserve"> </w:t>
      </w:r>
      <w:r>
        <w:rPr>
          <w:rFonts w:ascii="Calibri" w:eastAsia="Calibri" w:hAnsi="Calibri" w:cs="Calibri"/>
          <w:color w:val="000000"/>
        </w:rPr>
        <w:t xml:space="preserve">przechowywanie plików poza Bazą danych, przy jednoczesnym zamieszczeniu w </w:t>
      </w:r>
      <w:r>
        <w:rPr>
          <w:rFonts w:ascii="Calibri" w:eastAsia="Calibri" w:hAnsi="Calibri" w:cs="Calibri"/>
        </w:rPr>
        <w:t xml:space="preserve">ofercie </w:t>
      </w:r>
      <w:r>
        <w:rPr>
          <w:rFonts w:ascii="Calibri" w:eastAsia="Calibri" w:hAnsi="Calibri" w:cs="Calibri"/>
          <w:color w:val="000000"/>
        </w:rPr>
        <w:t>linku do ich lokalizacji źródłowej. Wykonawca po</w:t>
      </w:r>
      <w:r>
        <w:rPr>
          <w:rFonts w:ascii="Calibri" w:eastAsia="Calibri" w:hAnsi="Calibri" w:cs="Calibri"/>
        </w:rPr>
        <w:t>winien utrzymywać pliki w lokalizacji zewnętrznej aż do dnia rozstrzygnięcia postępowania i zapewnić nieograniczony dostęp osobom posiadającym odpowiedni link. Ryzyko nieudostępnienia plików ponosi Wykonawca.</w:t>
      </w:r>
    </w:p>
    <w:p w14:paraId="337DD2C0" w14:textId="77777777" w:rsidR="002444B7" w:rsidRDefault="00000000">
      <w:pPr>
        <w:numPr>
          <w:ilvl w:val="0"/>
          <w:numId w:val="17"/>
        </w:numPr>
        <w:pBdr>
          <w:top w:val="nil"/>
          <w:left w:val="nil"/>
          <w:bottom w:val="nil"/>
          <w:right w:val="nil"/>
          <w:between w:val="nil"/>
        </w:pBdr>
        <w:jc w:val="both"/>
        <w:rPr>
          <w:rFonts w:ascii="Calibri" w:eastAsia="Calibri" w:hAnsi="Calibri" w:cs="Calibri"/>
          <w:color w:val="000000"/>
        </w:rPr>
      </w:pPr>
      <w:r>
        <w:rPr>
          <w:rFonts w:ascii="Calibri" w:eastAsia="Calibri" w:hAnsi="Calibri" w:cs="Calibri"/>
        </w:rPr>
        <w:t xml:space="preserve">W celu wykazania spełnienia minimalnych wymagań technicznych określonych przez Zamawiającego w </w:t>
      </w:r>
      <w:r>
        <w:rPr>
          <w:rFonts w:ascii="Calibri" w:eastAsia="Calibri" w:hAnsi="Calibri" w:cs="Calibri"/>
          <w:b/>
          <w:bCs/>
        </w:rPr>
        <w:t>Punkcie 7.6.</w:t>
      </w:r>
      <w:r>
        <w:rPr>
          <w:rFonts w:ascii="Calibri" w:eastAsia="Calibri" w:hAnsi="Calibri" w:cs="Calibri"/>
        </w:rPr>
        <w:t xml:space="preserve"> (dot. Eventu I: Innowacje </w:t>
      </w:r>
      <w:proofErr w:type="spellStart"/>
      <w:r>
        <w:rPr>
          <w:rFonts w:ascii="Calibri" w:eastAsia="Calibri" w:hAnsi="Calibri" w:cs="Calibri"/>
        </w:rPr>
        <w:t>Camp</w:t>
      </w:r>
      <w:proofErr w:type="spellEnd"/>
      <w:r>
        <w:rPr>
          <w:rFonts w:ascii="Calibri" w:eastAsia="Calibri" w:hAnsi="Calibri" w:cs="Calibri"/>
        </w:rPr>
        <w:t xml:space="preserve">) oraz </w:t>
      </w:r>
      <w:r>
        <w:rPr>
          <w:rFonts w:ascii="Calibri" w:eastAsia="Calibri" w:hAnsi="Calibri" w:cs="Calibri"/>
          <w:b/>
          <w:bCs/>
        </w:rPr>
        <w:t>Punkcie 17.6.</w:t>
      </w:r>
      <w:r>
        <w:rPr>
          <w:rFonts w:ascii="Calibri" w:eastAsia="Calibri" w:hAnsi="Calibri" w:cs="Calibri"/>
        </w:rPr>
        <w:t xml:space="preserve"> (dot. Eventu II: </w:t>
      </w:r>
      <w:proofErr w:type="spellStart"/>
      <w:r>
        <w:rPr>
          <w:rFonts w:ascii="Calibri" w:eastAsia="Calibri" w:hAnsi="Calibri" w:cs="Calibri"/>
        </w:rPr>
        <w:t>Showroom</w:t>
      </w:r>
      <w:proofErr w:type="spellEnd"/>
      <w:r>
        <w:rPr>
          <w:rFonts w:ascii="Calibri" w:eastAsia="Calibri" w:hAnsi="Calibri" w:cs="Calibri"/>
        </w:rPr>
        <w:t xml:space="preserve">) Opisu Przedmiotu Zamówienia (SOPZ), Wykonawca zobowiązany jest przedłożyć wraz z ofertą opis oferowanego sprzętu. Opis może być dokonany np. w postaci kart katalogowych, Zamawiający dopuszcza ich złożenie także w języku angielskim. Opis powinien pozwalać na ocenę spełniania wszystkich wymogów, tj. zawierać informacje wystarczające i zrozumiałe. </w:t>
      </w:r>
    </w:p>
    <w:p w14:paraId="7D0ACF96" w14:textId="77777777" w:rsidR="002444B7" w:rsidRDefault="00000000">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lastRenderedPageBreak/>
        <w:t>W Formularzu ofertowym Wykonawca wskazuje cenę ryczałtową brutto za całość przedmiotu zamówienia.</w:t>
      </w:r>
    </w:p>
    <w:p w14:paraId="22CAA468" w14:textId="77777777" w:rsidR="002444B7" w:rsidRDefault="00000000">
      <w:pPr>
        <w:pStyle w:val="Nagwek3"/>
        <w:jc w:val="both"/>
      </w:pPr>
      <w:r>
        <w:t>9. Warunki istotnych zmian umowy</w:t>
      </w:r>
    </w:p>
    <w:p w14:paraId="5311E772" w14:textId="77777777" w:rsidR="002444B7" w:rsidRDefault="00000000">
      <w:pPr>
        <w:jc w:val="both"/>
        <w:rPr>
          <w:rFonts w:ascii="Calibri" w:eastAsia="Calibri" w:hAnsi="Calibri" w:cs="Calibri"/>
        </w:rPr>
      </w:pPr>
      <w:r>
        <w:rPr>
          <w:rFonts w:ascii="Calibri" w:eastAsia="Calibri" w:hAnsi="Calibri" w:cs="Calibri"/>
        </w:rPr>
        <w:t xml:space="preserve">Katalog dopuszczalnych zmian zawierają projektowane postanowienia umowne. </w:t>
      </w:r>
    </w:p>
    <w:p w14:paraId="70E8ED0F" w14:textId="77777777" w:rsidR="002444B7" w:rsidRDefault="00000000">
      <w:pPr>
        <w:pStyle w:val="Nagwek3"/>
        <w:jc w:val="both"/>
      </w:pPr>
      <w:r>
        <w:t>10. Oferty częściowe i wariantowe</w:t>
      </w:r>
    </w:p>
    <w:p w14:paraId="32DB40D3" w14:textId="77777777" w:rsidR="002444B7" w:rsidRDefault="00000000">
      <w:pPr>
        <w:jc w:val="both"/>
        <w:rPr>
          <w:rFonts w:ascii="Calibri" w:eastAsia="Calibri" w:hAnsi="Calibri" w:cs="Calibri"/>
        </w:rPr>
      </w:pPr>
      <w:r>
        <w:rPr>
          <w:rFonts w:ascii="Calibri" w:eastAsia="Calibri" w:hAnsi="Calibri" w:cs="Calibri"/>
        </w:rPr>
        <w:t>Zamawiający nie dopuszcza składania ofert częściowych ani ofert wariantowych.</w:t>
      </w:r>
    </w:p>
    <w:p w14:paraId="2052B98B" w14:textId="77777777" w:rsidR="002444B7" w:rsidRDefault="00000000">
      <w:pPr>
        <w:pStyle w:val="Nagwek3"/>
        <w:jc w:val="both"/>
      </w:pPr>
      <w:r>
        <w:t>11. Poprawki, uzupełnienia, wyjaśnienie ofert, unieważnienie postępowania</w:t>
      </w:r>
    </w:p>
    <w:p w14:paraId="20A4C9A3" w14:textId="77777777" w:rsidR="002444B7" w:rsidRDefault="00000000">
      <w:pPr>
        <w:numPr>
          <w:ilvl w:val="0"/>
          <w:numId w:val="5"/>
        </w:numPr>
        <w:spacing w:before="240" w:after="0"/>
        <w:jc w:val="both"/>
      </w:pPr>
      <w:r>
        <w:rPr>
          <w:rFonts w:ascii="Calibri" w:eastAsia="Calibri" w:hAnsi="Calibri" w:cs="Calibri"/>
          <w:b/>
          <w:bCs/>
        </w:rPr>
        <w:t>Poprawianie omyłek:</w:t>
      </w:r>
      <w:r>
        <w:rPr>
          <w:rFonts w:ascii="Calibri" w:eastAsia="Calibri" w:hAnsi="Calibri" w:cs="Calibri"/>
        </w:rPr>
        <w:t xml:space="preserve"> Zamawiający poprawia w tekście oferty:</w:t>
      </w:r>
    </w:p>
    <w:p w14:paraId="6CD83845" w14:textId="77777777" w:rsidR="002444B7" w:rsidRDefault="00000000">
      <w:pPr>
        <w:numPr>
          <w:ilvl w:val="1"/>
          <w:numId w:val="5"/>
        </w:numPr>
        <w:spacing w:after="0"/>
        <w:jc w:val="both"/>
        <w:rPr>
          <w:rFonts w:ascii="Calibri" w:eastAsia="Calibri" w:hAnsi="Calibri" w:cs="Calibri"/>
        </w:rPr>
      </w:pPr>
      <w:r>
        <w:rPr>
          <w:rFonts w:ascii="Calibri" w:eastAsia="Calibri" w:hAnsi="Calibri" w:cs="Calibri"/>
        </w:rPr>
        <w:t>oczywiste omyłki pisarskie (np. błędy ortograficzne, oczywiste omyłki w nazwach);</w:t>
      </w:r>
    </w:p>
    <w:p w14:paraId="3DF3A8E6" w14:textId="77777777" w:rsidR="002444B7" w:rsidRDefault="00000000">
      <w:pPr>
        <w:numPr>
          <w:ilvl w:val="1"/>
          <w:numId w:val="5"/>
        </w:numPr>
        <w:spacing w:after="0"/>
        <w:jc w:val="both"/>
        <w:rPr>
          <w:rFonts w:ascii="Calibri" w:eastAsia="Calibri" w:hAnsi="Calibri" w:cs="Calibri"/>
        </w:rPr>
      </w:pPr>
      <w:r>
        <w:rPr>
          <w:rFonts w:ascii="Calibri" w:eastAsia="Calibri" w:hAnsi="Calibri" w:cs="Calibri"/>
        </w:rPr>
        <w:t>oczywiste omyłki rachunkowe, z uwzględnieniem konsekwencji rachunkowych dokonanych poprawek;</w:t>
      </w:r>
    </w:p>
    <w:p w14:paraId="47A366E1" w14:textId="77777777" w:rsidR="002444B7" w:rsidRDefault="00000000">
      <w:pPr>
        <w:numPr>
          <w:ilvl w:val="1"/>
          <w:numId w:val="5"/>
        </w:numPr>
        <w:spacing w:after="0"/>
        <w:jc w:val="both"/>
        <w:rPr>
          <w:rFonts w:ascii="Calibri" w:eastAsia="Calibri" w:hAnsi="Calibri" w:cs="Calibri"/>
        </w:rPr>
      </w:pPr>
      <w:r>
        <w:rPr>
          <w:rFonts w:ascii="Calibri" w:eastAsia="Calibri" w:hAnsi="Calibri" w:cs="Calibri"/>
        </w:rPr>
        <w:t>inne omyłki polegające na niezgodności oferty z dokumentami zamówienia, niepowodujące istotnych zmian w treści oferty. O dokonanych poprawkach Zamawiający niezwłocznie informuje Wykonawcę. Zamawiający wyznacza termin na wyrażenie zgody na poprawkę – brak zgody w tym terminie skutkuje odrzuceniem oferty.</w:t>
      </w:r>
    </w:p>
    <w:p w14:paraId="62AEB215" w14:textId="77777777" w:rsidR="002444B7" w:rsidRDefault="00000000">
      <w:pPr>
        <w:numPr>
          <w:ilvl w:val="0"/>
          <w:numId w:val="5"/>
        </w:numPr>
        <w:spacing w:after="0"/>
        <w:jc w:val="both"/>
      </w:pPr>
      <w:r>
        <w:rPr>
          <w:rFonts w:ascii="Calibri" w:eastAsia="Calibri" w:hAnsi="Calibri" w:cs="Calibri"/>
          <w:b/>
          <w:bCs/>
        </w:rPr>
        <w:t>Wyjaśnianie treści oferty:</w:t>
      </w:r>
      <w:r>
        <w:rPr>
          <w:rFonts w:ascii="Calibri" w:eastAsia="Calibri" w:hAnsi="Calibri" w:cs="Calibri"/>
        </w:rPr>
        <w:t xml:space="preserve"> Zamawiający zastrzega sobie prawo do wzywania Wykonawców do złożenia wyjaśnień dotyczących treści złożonej oferty oraz przedstawionych koncepcji, jeżeli są one niejasne, budzą wątpliwości lub uniemożliwiają rzetelną ocenę oferty. Wyjaśnienia nie mogą prowadzić do zmiany ceny ani istotnej zmiany zaproponowanej koncepcji.</w:t>
      </w:r>
    </w:p>
    <w:p w14:paraId="62F2C27E" w14:textId="77777777" w:rsidR="002444B7" w:rsidRDefault="00000000">
      <w:pPr>
        <w:numPr>
          <w:ilvl w:val="0"/>
          <w:numId w:val="5"/>
        </w:numPr>
        <w:spacing w:after="0"/>
        <w:jc w:val="both"/>
      </w:pPr>
      <w:r>
        <w:rPr>
          <w:rFonts w:ascii="Calibri" w:eastAsia="Calibri" w:hAnsi="Calibri" w:cs="Calibri"/>
          <w:b/>
          <w:bCs/>
        </w:rPr>
        <w:t>Uzupełnianie dokumentów i oświadczeń:</w:t>
      </w:r>
      <w:r>
        <w:rPr>
          <w:rFonts w:ascii="Calibri" w:eastAsia="Calibri" w:hAnsi="Calibri" w:cs="Calibri"/>
        </w:rPr>
        <w:t xml:space="preserve"> Jeżeli Wykonawca nie złożył wymaganych oświadczeń lub dokumentów (np. pełnomocnictw, załączników formalnych, opisu sprzętu) lub są one niekompletne, zawierają błędy lub budzą wskazane przez Zamawiającego wątpliwości, Zamawiający wzywa Wykonawcę do ich złożenia, uzupełnienia lub poprawienia w wyznaczonym terminie, chyba że oferta Wykonawcy podlega odrzuceniu z innych przyczyn lub zachodzą przesłanki unieważnienia postępowania.</w:t>
      </w:r>
    </w:p>
    <w:p w14:paraId="161C4713" w14:textId="77777777" w:rsidR="002444B7" w:rsidRDefault="00000000">
      <w:pPr>
        <w:numPr>
          <w:ilvl w:val="0"/>
          <w:numId w:val="5"/>
        </w:numPr>
        <w:spacing w:after="0"/>
        <w:jc w:val="both"/>
      </w:pPr>
      <w:r>
        <w:rPr>
          <w:rFonts w:ascii="Calibri" w:eastAsia="Calibri" w:hAnsi="Calibri" w:cs="Calibri"/>
          <w:b/>
          <w:bCs/>
        </w:rPr>
        <w:t>Zasady komunikacji i terminy:</w:t>
      </w:r>
    </w:p>
    <w:p w14:paraId="55DF5B93" w14:textId="77777777" w:rsidR="002444B7" w:rsidRDefault="00000000">
      <w:pPr>
        <w:numPr>
          <w:ilvl w:val="1"/>
          <w:numId w:val="5"/>
        </w:numPr>
        <w:spacing w:after="0"/>
        <w:jc w:val="both"/>
        <w:rPr>
          <w:rFonts w:ascii="Calibri" w:eastAsia="Calibri" w:hAnsi="Calibri" w:cs="Calibri"/>
        </w:rPr>
      </w:pPr>
      <w:r>
        <w:rPr>
          <w:rFonts w:ascii="Calibri" w:eastAsia="Calibri" w:hAnsi="Calibri" w:cs="Calibri"/>
        </w:rPr>
        <w:t>Wszelkie wezwania do wyjaśnień lub uzupełnień przesyłane będą drogą elektroniczną (za pośrednictwem Bazy Konkurencyjności lub na adres e-mail wskazany w ofercie).</w:t>
      </w:r>
    </w:p>
    <w:p w14:paraId="74C8EEAA" w14:textId="77777777" w:rsidR="002444B7" w:rsidRDefault="00000000">
      <w:pPr>
        <w:numPr>
          <w:ilvl w:val="1"/>
          <w:numId w:val="5"/>
        </w:numPr>
        <w:spacing w:after="0"/>
        <w:jc w:val="both"/>
        <w:rPr>
          <w:rFonts w:ascii="Calibri" w:eastAsia="Calibri" w:hAnsi="Calibri" w:cs="Calibri"/>
        </w:rPr>
      </w:pPr>
      <w:r>
        <w:rPr>
          <w:rFonts w:ascii="Calibri" w:eastAsia="Calibri" w:hAnsi="Calibri" w:cs="Calibri"/>
        </w:rPr>
        <w:t>Wykonawca zobowiązany jest odpowiedzieć na wezwanie w terminie wskazanym przez Zamawiającego (nie krótszym niż 2 dni robocze).</w:t>
      </w:r>
    </w:p>
    <w:p w14:paraId="5B78EEE9" w14:textId="77777777" w:rsidR="002444B7" w:rsidRDefault="00000000">
      <w:pPr>
        <w:numPr>
          <w:ilvl w:val="1"/>
          <w:numId w:val="5"/>
        </w:numPr>
        <w:spacing w:after="0"/>
        <w:jc w:val="both"/>
        <w:rPr>
          <w:rFonts w:ascii="Calibri" w:eastAsia="Calibri" w:hAnsi="Calibri" w:cs="Calibri"/>
        </w:rPr>
      </w:pPr>
      <w:r>
        <w:rPr>
          <w:rFonts w:ascii="Calibri" w:eastAsia="Calibri" w:hAnsi="Calibri" w:cs="Calibri"/>
        </w:rPr>
        <w:lastRenderedPageBreak/>
        <w:t>Uzupełnienia i wyjaśnienia nie mogą służyć negocjowaniu ceny ani merytorycznych parametrów oferty, które podlegają ocenie punktowej, a jedynie potwierdzeniu spełnienia wymogów określonych w Zaproszeniu.</w:t>
      </w:r>
    </w:p>
    <w:p w14:paraId="497243ED" w14:textId="77777777" w:rsidR="002444B7" w:rsidRDefault="00000000">
      <w:pPr>
        <w:numPr>
          <w:ilvl w:val="1"/>
          <w:numId w:val="5"/>
        </w:numPr>
        <w:spacing w:after="240"/>
        <w:jc w:val="both"/>
        <w:rPr>
          <w:rFonts w:ascii="Calibri" w:eastAsia="Calibri" w:hAnsi="Calibri" w:cs="Calibri"/>
        </w:rPr>
      </w:pPr>
      <w:r>
        <w:rPr>
          <w:rFonts w:ascii="Calibri" w:eastAsia="Calibri" w:hAnsi="Calibri" w:cs="Calibri"/>
        </w:rPr>
        <w:t>Niezłożenie wyjaśnień lub nieuzupełnienie dokumentów w wyznaczonym terminie, które uniemożliwia stwierdzenie zgodności oferty z wymaganiami Zamawiającego, skutkować będzie odrzuceniem oferty.</w:t>
      </w:r>
    </w:p>
    <w:p w14:paraId="3FA4A86D" w14:textId="77777777" w:rsidR="002444B7" w:rsidRDefault="002444B7">
      <w:pPr>
        <w:rPr>
          <w:rFonts w:ascii="Calibri" w:eastAsia="Calibri" w:hAnsi="Calibri" w:cs="Calibri"/>
        </w:rPr>
      </w:pPr>
    </w:p>
    <w:p w14:paraId="2ADE2275" w14:textId="77777777" w:rsidR="002444B7" w:rsidRDefault="00000000">
      <w:pPr>
        <w:spacing w:after="0"/>
        <w:jc w:val="both"/>
        <w:rPr>
          <w:rFonts w:ascii="Calibri" w:eastAsia="Calibri" w:hAnsi="Calibri" w:cs="Calibri"/>
        </w:rPr>
      </w:pPr>
      <w:r>
        <w:rPr>
          <w:rFonts w:ascii="Calibri" w:eastAsia="Calibri" w:hAnsi="Calibri" w:cs="Calibri"/>
        </w:rPr>
        <w:t>Zamawiający może unieważnić postępowanie w szczególności, jeżeli:</w:t>
      </w:r>
    </w:p>
    <w:p w14:paraId="26DCB993" w14:textId="77777777" w:rsidR="002444B7" w:rsidRDefault="00000000">
      <w:pPr>
        <w:numPr>
          <w:ilvl w:val="0"/>
          <w:numId w:val="8"/>
        </w:numPr>
        <w:spacing w:after="0"/>
        <w:jc w:val="both"/>
        <w:rPr>
          <w:rFonts w:ascii="Calibri" w:eastAsia="Calibri" w:hAnsi="Calibri" w:cs="Calibri"/>
        </w:rPr>
      </w:pPr>
      <w:r>
        <w:rPr>
          <w:rFonts w:ascii="Calibri" w:eastAsia="Calibri" w:hAnsi="Calibri" w:cs="Calibri"/>
        </w:rPr>
        <w:t>nie złożono żadnej oferty niepodlegającej odrzuceniu;</w:t>
      </w:r>
    </w:p>
    <w:p w14:paraId="7CC7F26C" w14:textId="77777777" w:rsidR="002444B7" w:rsidRDefault="00000000">
      <w:pPr>
        <w:numPr>
          <w:ilvl w:val="0"/>
          <w:numId w:val="8"/>
        </w:numPr>
        <w:spacing w:after="0"/>
        <w:jc w:val="both"/>
        <w:rPr>
          <w:rFonts w:ascii="Calibri" w:eastAsia="Calibri" w:hAnsi="Calibri" w:cs="Calibri"/>
        </w:rPr>
      </w:pPr>
      <w:r>
        <w:rPr>
          <w:rFonts w:ascii="Calibri" w:eastAsia="Calibri" w:hAnsi="Calibri" w:cs="Calibri"/>
        </w:rPr>
        <w:t>cena najkorzystniejszej oferty przekracza kwotę, którą Zamawiający zamierza przeznaczyć na sfinansowanie zamówienia, a nie ma możliwości zwiększenia tej kwoty;</w:t>
      </w:r>
    </w:p>
    <w:p w14:paraId="1DAC1804" w14:textId="77777777" w:rsidR="002444B7" w:rsidRDefault="00000000">
      <w:pPr>
        <w:numPr>
          <w:ilvl w:val="0"/>
          <w:numId w:val="8"/>
        </w:numPr>
        <w:spacing w:after="0"/>
        <w:jc w:val="both"/>
        <w:rPr>
          <w:rFonts w:ascii="Calibri" w:eastAsia="Calibri" w:hAnsi="Calibri" w:cs="Calibri"/>
        </w:rPr>
      </w:pPr>
      <w:r>
        <w:rPr>
          <w:rFonts w:ascii="Calibri" w:eastAsia="Calibri" w:hAnsi="Calibri" w:cs="Calibri"/>
        </w:rPr>
        <w:t>wystąpiła istotna zmiana okoliczności powodująca, że prowadzenie postępowania lub wykonanie zamówienia nie leży w interesie Zamawiającego;</w:t>
      </w:r>
    </w:p>
    <w:p w14:paraId="6E2211D0" w14:textId="77777777" w:rsidR="002444B7" w:rsidRDefault="00000000">
      <w:pPr>
        <w:numPr>
          <w:ilvl w:val="0"/>
          <w:numId w:val="8"/>
        </w:numPr>
        <w:spacing w:after="0"/>
        <w:jc w:val="both"/>
        <w:rPr>
          <w:rFonts w:ascii="Calibri" w:eastAsia="Calibri" w:hAnsi="Calibri" w:cs="Calibri"/>
        </w:rPr>
      </w:pPr>
      <w:r>
        <w:rPr>
          <w:rFonts w:ascii="Calibri" w:eastAsia="Calibri" w:hAnsi="Calibri" w:cs="Calibri"/>
        </w:rPr>
        <w:t>postępowanie obarczone jest wadą uniemożliwiającą zawarcie ważnej umowy;</w:t>
      </w:r>
    </w:p>
    <w:p w14:paraId="2C1259E4" w14:textId="77777777" w:rsidR="002444B7" w:rsidRDefault="00000000">
      <w:pPr>
        <w:numPr>
          <w:ilvl w:val="0"/>
          <w:numId w:val="8"/>
        </w:numPr>
        <w:spacing w:after="0"/>
        <w:jc w:val="both"/>
        <w:rPr>
          <w:rFonts w:ascii="Calibri" w:eastAsia="Calibri" w:hAnsi="Calibri" w:cs="Calibri"/>
        </w:rPr>
      </w:pPr>
      <w:r>
        <w:rPr>
          <w:rFonts w:ascii="Calibri" w:eastAsia="Calibri" w:hAnsi="Calibri" w:cs="Calibri"/>
        </w:rPr>
        <w:t>projekt nie uzyska dofinansowania albo dofinansowanie zostanie cofnięte lub ograniczone.</w:t>
      </w:r>
    </w:p>
    <w:p w14:paraId="570F4715" w14:textId="77777777" w:rsidR="002444B7" w:rsidRDefault="00000000">
      <w:pPr>
        <w:pStyle w:val="Nagwek3"/>
        <w:jc w:val="both"/>
      </w:pPr>
      <w:r>
        <w:t>12. Informacje dodatkowe</w:t>
      </w:r>
    </w:p>
    <w:p w14:paraId="0026E6DF" w14:textId="77777777" w:rsidR="002444B7" w:rsidRDefault="00000000">
      <w:pPr>
        <w:numPr>
          <w:ilvl w:val="0"/>
          <w:numId w:val="9"/>
        </w:numPr>
        <w:pBdr>
          <w:top w:val="nil"/>
          <w:left w:val="nil"/>
          <w:bottom w:val="nil"/>
          <w:right w:val="nil"/>
          <w:between w:val="nil"/>
        </w:pBdr>
        <w:spacing w:after="0"/>
        <w:ind w:left="283" w:hanging="283"/>
        <w:jc w:val="both"/>
        <w:rPr>
          <w:rFonts w:ascii="Calibri" w:eastAsia="Calibri" w:hAnsi="Calibri" w:cs="Calibri"/>
          <w:color w:val="000000"/>
        </w:rPr>
      </w:pPr>
      <w:r>
        <w:rPr>
          <w:rFonts w:ascii="Calibri" w:eastAsia="Calibri" w:hAnsi="Calibri" w:cs="Calibri"/>
          <w:color w:val="000000"/>
        </w:rPr>
        <w:t>Wykonawcy mogą zwrócić się do Zamawiającego o wyjaśnienie treści zaproszenia. Zamawiający udzieli niezwłocznie wyjaśnień, jednak nie później niż na 2 dni przed upływem terminu składania ofert pod warunkiem, że wniosek o wyjaśnienie wpłynął do Zamawiającego nie później niż do końca dnia, w którym upływa połowa wyznaczonego terminu składania ofert. Zamawiający opublikuje treść wyjaśnień do zapytania w Bazie Konkurencyjności.</w:t>
      </w:r>
    </w:p>
    <w:p w14:paraId="6F739E40" w14:textId="77777777" w:rsidR="002444B7" w:rsidRDefault="00000000">
      <w:pPr>
        <w:numPr>
          <w:ilvl w:val="0"/>
          <w:numId w:val="9"/>
        </w:numPr>
        <w:pBdr>
          <w:top w:val="nil"/>
          <w:left w:val="nil"/>
          <w:bottom w:val="nil"/>
          <w:right w:val="nil"/>
          <w:between w:val="nil"/>
        </w:pBdr>
        <w:spacing w:after="0"/>
        <w:ind w:left="283" w:hanging="283"/>
        <w:jc w:val="both"/>
        <w:rPr>
          <w:rFonts w:ascii="Calibri" w:eastAsia="Calibri" w:hAnsi="Calibri" w:cs="Calibri"/>
          <w:color w:val="000000"/>
        </w:rPr>
      </w:pPr>
      <w:r>
        <w:rPr>
          <w:rFonts w:ascii="Calibri" w:eastAsia="Calibri" w:hAnsi="Calibri" w:cs="Calibri"/>
          <w:color w:val="000000"/>
        </w:rPr>
        <w:t>Płatność wynagrodzenia za wykonanie zamówienia nastąpi w 30 dni od daty przedłożenia poprawnie wystawionej faktury VAT (przez poprawnie wystawioną fakturę rozumie się fakturę wystawioną zgodnie z przepisami prawa określającymi niezbędne elementy faktury VAT).</w:t>
      </w:r>
    </w:p>
    <w:p w14:paraId="418AE1A8" w14:textId="77777777" w:rsidR="002444B7" w:rsidRDefault="00000000">
      <w:pPr>
        <w:numPr>
          <w:ilvl w:val="0"/>
          <w:numId w:val="9"/>
        </w:numPr>
        <w:spacing w:after="0"/>
        <w:ind w:left="283" w:right="840" w:hanging="283"/>
        <w:jc w:val="both"/>
        <w:rPr>
          <w:rFonts w:ascii="Calibri" w:eastAsia="Calibri" w:hAnsi="Calibri" w:cs="Calibri"/>
        </w:rPr>
      </w:pPr>
      <w:r>
        <w:rPr>
          <w:rFonts w:ascii="Calibri" w:eastAsia="Calibri" w:hAnsi="Calibri" w:cs="Calibri"/>
        </w:rPr>
        <w:t>Zamawiający przewiduje możliwość wypłacenia zaliczek na poczet wykonania zamówienia. Kwota zaliczek nie może przekroczyć 50 % wartości łącznego wynagrodzenia wynikającego z umowy.</w:t>
      </w:r>
    </w:p>
    <w:p w14:paraId="07FFBB2F" w14:textId="77777777" w:rsidR="002444B7" w:rsidRDefault="00000000">
      <w:pPr>
        <w:numPr>
          <w:ilvl w:val="0"/>
          <w:numId w:val="9"/>
        </w:numPr>
        <w:pBdr>
          <w:top w:val="nil"/>
          <w:left w:val="nil"/>
          <w:bottom w:val="nil"/>
          <w:right w:val="nil"/>
          <w:between w:val="nil"/>
        </w:pBdr>
        <w:spacing w:after="0"/>
        <w:ind w:left="283" w:hanging="283"/>
        <w:jc w:val="both"/>
        <w:rPr>
          <w:rFonts w:ascii="Calibri" w:eastAsia="Calibri" w:hAnsi="Calibri" w:cs="Calibri"/>
          <w:color w:val="000000"/>
        </w:rPr>
      </w:pPr>
      <w:r>
        <w:rPr>
          <w:rFonts w:ascii="Calibri" w:eastAsia="Calibri" w:hAnsi="Calibri" w:cs="Calibri"/>
        </w:rPr>
        <w:t xml:space="preserve">Wykonawca zobowiązany jest do posiadania przez cały okres realizacji zamówienia ważnej polisy ubezpieczenia odpowiedzialności cywilnej (OC) w zakresie prowadzonej działalności gospodarczej, obejmującej szkody mogące powstać w związku z realizacją zamówienia. Szczegóły dotyczące polisy zawiera OPZ oraz PPU - załączniki do niniejszego zaproszenia. </w:t>
      </w:r>
    </w:p>
    <w:p w14:paraId="78BCA2AF" w14:textId="77777777" w:rsidR="002444B7" w:rsidRDefault="00000000">
      <w:pPr>
        <w:numPr>
          <w:ilvl w:val="0"/>
          <w:numId w:val="9"/>
        </w:numPr>
        <w:pBdr>
          <w:top w:val="nil"/>
          <w:left w:val="nil"/>
          <w:bottom w:val="nil"/>
          <w:right w:val="nil"/>
          <w:between w:val="nil"/>
        </w:pBdr>
        <w:spacing w:after="0"/>
        <w:ind w:left="283" w:hanging="283"/>
        <w:jc w:val="both"/>
        <w:rPr>
          <w:rFonts w:ascii="Calibri" w:eastAsia="Calibri" w:hAnsi="Calibri" w:cs="Calibri"/>
          <w:color w:val="000000"/>
        </w:rPr>
      </w:pPr>
      <w:r>
        <w:rPr>
          <w:rFonts w:ascii="Calibri" w:eastAsia="Calibri" w:hAnsi="Calibri" w:cs="Calibri"/>
        </w:rPr>
        <w:t xml:space="preserve"> </w:t>
      </w:r>
      <w:r>
        <w:rPr>
          <w:rFonts w:ascii="Calibri" w:eastAsia="Calibri" w:hAnsi="Calibri" w:cs="Calibri"/>
          <w:color w:val="000000"/>
        </w:rPr>
        <w:t>Zgodnie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dalej „RODO” informujemy, że:</w:t>
      </w:r>
    </w:p>
    <w:p w14:paraId="77B9FEA5" w14:textId="77777777" w:rsidR="002444B7" w:rsidRDefault="00000000">
      <w:pPr>
        <w:numPr>
          <w:ilvl w:val="0"/>
          <w:numId w:val="23"/>
        </w:numPr>
        <w:pBdr>
          <w:top w:val="nil"/>
          <w:left w:val="nil"/>
          <w:bottom w:val="nil"/>
          <w:right w:val="nil"/>
          <w:between w:val="nil"/>
        </w:pBdr>
        <w:spacing w:after="0"/>
        <w:jc w:val="both"/>
        <w:rPr>
          <w:rFonts w:ascii="Calibri" w:eastAsia="Calibri" w:hAnsi="Calibri" w:cs="Calibri"/>
          <w:color w:val="000000"/>
        </w:rPr>
      </w:pPr>
      <w:r>
        <w:rPr>
          <w:rFonts w:ascii="Calibri" w:eastAsia="Calibri" w:hAnsi="Calibri" w:cs="Calibri"/>
          <w:color w:val="000000"/>
        </w:rPr>
        <w:lastRenderedPageBreak/>
        <w:t xml:space="preserve">administratorem danych osobowych przekazanych przez Oferenta jest Zamawiający – Fundacja </w:t>
      </w:r>
      <w:proofErr w:type="spellStart"/>
      <w:r>
        <w:rPr>
          <w:rFonts w:ascii="Calibri" w:eastAsia="Calibri" w:hAnsi="Calibri" w:cs="Calibri"/>
          <w:color w:val="000000"/>
        </w:rPr>
        <w:t>Polish</w:t>
      </w:r>
      <w:proofErr w:type="spellEnd"/>
      <w:r>
        <w:rPr>
          <w:rFonts w:ascii="Calibri" w:eastAsia="Calibri" w:hAnsi="Calibri" w:cs="Calibri"/>
          <w:color w:val="000000"/>
        </w:rPr>
        <w:t xml:space="preserve"> </w:t>
      </w:r>
      <w:proofErr w:type="spellStart"/>
      <w:r>
        <w:rPr>
          <w:rFonts w:ascii="Calibri" w:eastAsia="Calibri" w:hAnsi="Calibri" w:cs="Calibri"/>
          <w:color w:val="000000"/>
        </w:rPr>
        <w:t>Heritage</w:t>
      </w:r>
      <w:proofErr w:type="spellEnd"/>
      <w:r>
        <w:rPr>
          <w:rFonts w:ascii="Calibri" w:eastAsia="Calibri" w:hAnsi="Calibri" w:cs="Calibri"/>
          <w:color w:val="000000"/>
        </w:rPr>
        <w:t xml:space="preserve">, ul. Kamienna 2-4, 30-001 Kraków. e-mail: </w:t>
      </w:r>
      <w:hyperlink r:id="rId8">
        <w:r>
          <w:rPr>
            <w:rFonts w:ascii="Calibri" w:eastAsia="Calibri" w:hAnsi="Calibri" w:cs="Calibri"/>
            <w:color w:val="1155CC"/>
            <w:u w:val="single"/>
          </w:rPr>
          <w:t>kontakt@polishheritage.pl</w:t>
        </w:r>
      </w:hyperlink>
      <w:r>
        <w:rPr>
          <w:rFonts w:ascii="Calibri" w:eastAsia="Calibri" w:hAnsi="Calibri" w:cs="Calibri"/>
          <w:color w:val="000000"/>
        </w:rPr>
        <w:t>;</w:t>
      </w:r>
    </w:p>
    <w:p w14:paraId="356AEF83" w14:textId="77777777" w:rsidR="002444B7" w:rsidRDefault="00000000">
      <w:pPr>
        <w:numPr>
          <w:ilvl w:val="0"/>
          <w:numId w:val="23"/>
        </w:numPr>
        <w:pBdr>
          <w:top w:val="nil"/>
          <w:left w:val="nil"/>
          <w:bottom w:val="nil"/>
          <w:right w:val="nil"/>
          <w:between w:val="nil"/>
        </w:pBdr>
        <w:spacing w:after="0"/>
        <w:jc w:val="both"/>
        <w:rPr>
          <w:rFonts w:ascii="Calibri" w:eastAsia="Calibri" w:hAnsi="Calibri" w:cs="Calibri"/>
          <w:color w:val="000000"/>
        </w:rPr>
      </w:pPr>
      <w:r>
        <w:rPr>
          <w:rFonts w:ascii="Calibri" w:eastAsia="Calibri" w:hAnsi="Calibri" w:cs="Calibri"/>
          <w:color w:val="000000"/>
        </w:rPr>
        <w:t>przetwarzanie danych osobowych przez Zamawiającego jest niezbędne dla celów wynikających z prawnie uzasadnionych interesów realizowanych przez Zamawiającego i wypełnienia obowiązku prawnego ciążącego na administratorze;</w:t>
      </w:r>
    </w:p>
    <w:p w14:paraId="627339E6" w14:textId="77777777" w:rsidR="002444B7" w:rsidRDefault="00000000">
      <w:pPr>
        <w:numPr>
          <w:ilvl w:val="0"/>
          <w:numId w:val="23"/>
        </w:numPr>
        <w:pBdr>
          <w:top w:val="nil"/>
          <w:left w:val="nil"/>
          <w:bottom w:val="nil"/>
          <w:right w:val="nil"/>
          <w:between w:val="nil"/>
        </w:pBdr>
        <w:spacing w:after="0"/>
        <w:jc w:val="both"/>
        <w:rPr>
          <w:rFonts w:ascii="Calibri" w:eastAsia="Calibri" w:hAnsi="Calibri" w:cs="Calibri"/>
          <w:color w:val="000000"/>
        </w:rPr>
      </w:pPr>
      <w:r>
        <w:rPr>
          <w:rFonts w:ascii="Calibri" w:eastAsia="Calibri" w:hAnsi="Calibri" w:cs="Calibri"/>
          <w:color w:val="000000"/>
        </w:rPr>
        <w:t>podstawa prawną przetwarzania danych osobowych jest art. 6 ust. 1 lit. b i c RODO w celu związanym z postępowaniem przetargowym prowadzonym na podstawie art. 701 – 705 ustawy z dnia 23 kwietnia 1964 r. Kodeks cywilny (</w:t>
      </w:r>
      <w:proofErr w:type="spellStart"/>
      <w:r>
        <w:rPr>
          <w:rFonts w:ascii="Calibri" w:eastAsia="Calibri" w:hAnsi="Calibri" w:cs="Calibri"/>
          <w:color w:val="000000"/>
        </w:rPr>
        <w:t>t.j</w:t>
      </w:r>
      <w:proofErr w:type="spellEnd"/>
      <w:r>
        <w:rPr>
          <w:rFonts w:ascii="Calibri" w:eastAsia="Calibri" w:hAnsi="Calibri" w:cs="Calibri"/>
          <w:color w:val="000000"/>
        </w:rPr>
        <w:t>. Dz. U. 2019 nr 1145);</w:t>
      </w:r>
    </w:p>
    <w:p w14:paraId="79810711" w14:textId="77777777" w:rsidR="002444B7" w:rsidRDefault="00000000">
      <w:pPr>
        <w:numPr>
          <w:ilvl w:val="0"/>
          <w:numId w:val="23"/>
        </w:numPr>
        <w:pBdr>
          <w:top w:val="nil"/>
          <w:left w:val="nil"/>
          <w:bottom w:val="nil"/>
          <w:right w:val="nil"/>
          <w:between w:val="nil"/>
        </w:pBdr>
        <w:spacing w:after="0"/>
        <w:jc w:val="both"/>
        <w:rPr>
          <w:rFonts w:ascii="Calibri" w:eastAsia="Calibri" w:hAnsi="Calibri" w:cs="Calibri"/>
          <w:color w:val="000000"/>
        </w:rPr>
      </w:pPr>
      <w:r>
        <w:rPr>
          <w:rFonts w:ascii="Calibri" w:eastAsia="Calibri" w:hAnsi="Calibri" w:cs="Calibri"/>
          <w:color w:val="000000"/>
        </w:rPr>
        <w:t>dane osobowe będą ujawniane Wykonawcom oraz wszystkim zainteresowanym, a także podmiotom przetwarzającym dane na podstawie zawartych umów;</w:t>
      </w:r>
    </w:p>
    <w:p w14:paraId="65F90133" w14:textId="77777777" w:rsidR="002444B7" w:rsidRDefault="00000000">
      <w:pPr>
        <w:numPr>
          <w:ilvl w:val="0"/>
          <w:numId w:val="23"/>
        </w:numPr>
        <w:pBdr>
          <w:top w:val="nil"/>
          <w:left w:val="nil"/>
          <w:bottom w:val="nil"/>
          <w:right w:val="nil"/>
          <w:between w:val="nil"/>
        </w:pBdr>
        <w:spacing w:after="0"/>
        <w:jc w:val="both"/>
        <w:rPr>
          <w:rFonts w:ascii="Calibri" w:eastAsia="Calibri" w:hAnsi="Calibri" w:cs="Calibri"/>
          <w:color w:val="000000"/>
        </w:rPr>
      </w:pPr>
      <w:r>
        <w:rPr>
          <w:rFonts w:ascii="Calibri" w:eastAsia="Calibri" w:hAnsi="Calibri" w:cs="Calibri"/>
          <w:color w:val="000000"/>
        </w:rPr>
        <w:t>dane osobowe Oferenta będą przechowywane przez okres obowiązywania umowy a następnie 5 lat, od 1 stycznia roku kalendarzowego następującego po zakończeniu okresu obowiązywania umowy. Okresy te dotyczą również Oferentów, którzy złożyli oferty i nie zostały one uznane, jako najkorzystniejsze;</w:t>
      </w:r>
    </w:p>
    <w:p w14:paraId="1CAFDC45" w14:textId="77777777" w:rsidR="002444B7" w:rsidRDefault="00000000">
      <w:pPr>
        <w:numPr>
          <w:ilvl w:val="0"/>
          <w:numId w:val="23"/>
        </w:numPr>
        <w:pBdr>
          <w:top w:val="nil"/>
          <w:left w:val="nil"/>
          <w:bottom w:val="nil"/>
          <w:right w:val="nil"/>
          <w:between w:val="nil"/>
        </w:pBdr>
        <w:spacing w:after="0"/>
        <w:jc w:val="both"/>
        <w:rPr>
          <w:rFonts w:ascii="Calibri" w:eastAsia="Calibri" w:hAnsi="Calibri" w:cs="Calibri"/>
          <w:color w:val="000000"/>
        </w:rPr>
      </w:pPr>
      <w:r>
        <w:rPr>
          <w:rFonts w:ascii="Calibri" w:eastAsia="Calibri" w:hAnsi="Calibri" w:cs="Calibri"/>
          <w:color w:val="000000"/>
        </w:rPr>
        <w:t>w odniesieniu do Pani/Pana danych osobowych decyzje nie będą podejmowane w sposób zautomatyzowany, stosowanie do art. 22 RODO;</w:t>
      </w:r>
    </w:p>
    <w:p w14:paraId="21A1F545" w14:textId="77777777" w:rsidR="002444B7" w:rsidRDefault="00000000">
      <w:pPr>
        <w:numPr>
          <w:ilvl w:val="0"/>
          <w:numId w:val="23"/>
        </w:numPr>
        <w:pBdr>
          <w:top w:val="nil"/>
          <w:left w:val="nil"/>
          <w:bottom w:val="nil"/>
          <w:right w:val="nil"/>
          <w:between w:val="nil"/>
        </w:pBdr>
        <w:spacing w:after="0"/>
        <w:jc w:val="both"/>
        <w:rPr>
          <w:rFonts w:ascii="Calibri" w:eastAsia="Calibri" w:hAnsi="Calibri" w:cs="Calibri"/>
          <w:color w:val="000000"/>
        </w:rPr>
      </w:pPr>
      <w:r>
        <w:rPr>
          <w:rFonts w:ascii="Calibri" w:eastAsia="Calibri" w:hAnsi="Calibri" w:cs="Calibri"/>
          <w:color w:val="000000"/>
        </w:rPr>
        <w:t>osobie, której dane dotyczą przysługuje:</w:t>
      </w:r>
    </w:p>
    <w:p w14:paraId="5D4B265D" w14:textId="77777777" w:rsidR="002444B7" w:rsidRDefault="00000000">
      <w:pPr>
        <w:numPr>
          <w:ilvl w:val="0"/>
          <w:numId w:val="22"/>
        </w:numPr>
        <w:pBdr>
          <w:top w:val="nil"/>
          <w:left w:val="nil"/>
          <w:bottom w:val="nil"/>
          <w:right w:val="nil"/>
          <w:between w:val="nil"/>
        </w:pBdr>
        <w:spacing w:after="0"/>
        <w:jc w:val="both"/>
        <w:rPr>
          <w:rFonts w:ascii="Calibri" w:eastAsia="Calibri" w:hAnsi="Calibri" w:cs="Calibri"/>
          <w:color w:val="000000"/>
        </w:rPr>
      </w:pPr>
      <w:r>
        <w:rPr>
          <w:rFonts w:ascii="Calibri" w:eastAsia="Calibri" w:hAnsi="Calibri" w:cs="Calibri"/>
          <w:color w:val="000000"/>
        </w:rPr>
        <w:t>na podstawie art. 15 RODO prawo dostępu do jej danych osobowych,</w:t>
      </w:r>
    </w:p>
    <w:p w14:paraId="270BB6DF" w14:textId="77777777" w:rsidR="002444B7" w:rsidRDefault="00000000">
      <w:pPr>
        <w:numPr>
          <w:ilvl w:val="0"/>
          <w:numId w:val="22"/>
        </w:numPr>
        <w:pBdr>
          <w:top w:val="nil"/>
          <w:left w:val="nil"/>
          <w:bottom w:val="nil"/>
          <w:right w:val="nil"/>
          <w:between w:val="nil"/>
        </w:pBdr>
        <w:spacing w:after="0"/>
        <w:jc w:val="both"/>
        <w:rPr>
          <w:rFonts w:ascii="Calibri" w:eastAsia="Calibri" w:hAnsi="Calibri" w:cs="Calibri"/>
          <w:color w:val="000000"/>
        </w:rPr>
      </w:pPr>
      <w:r>
        <w:rPr>
          <w:rFonts w:ascii="Calibri" w:eastAsia="Calibri" w:hAnsi="Calibri" w:cs="Calibri"/>
          <w:color w:val="000000"/>
        </w:rPr>
        <w:t>na podstawie art. 16 RODO prawo do sprostowania jej danych osobowych,</w:t>
      </w:r>
    </w:p>
    <w:p w14:paraId="077350DF" w14:textId="77777777" w:rsidR="002444B7" w:rsidRDefault="00000000">
      <w:pPr>
        <w:numPr>
          <w:ilvl w:val="0"/>
          <w:numId w:val="22"/>
        </w:numPr>
        <w:pBdr>
          <w:top w:val="nil"/>
          <w:left w:val="nil"/>
          <w:bottom w:val="nil"/>
          <w:right w:val="nil"/>
          <w:between w:val="nil"/>
        </w:pBdr>
        <w:spacing w:after="0"/>
        <w:jc w:val="both"/>
        <w:rPr>
          <w:rFonts w:ascii="Calibri" w:eastAsia="Calibri" w:hAnsi="Calibri" w:cs="Calibri"/>
          <w:color w:val="000000"/>
        </w:rPr>
      </w:pPr>
      <w:r>
        <w:rPr>
          <w:rFonts w:ascii="Calibri" w:eastAsia="Calibri" w:hAnsi="Calibri" w:cs="Calibri"/>
          <w:color w:val="000000"/>
        </w:rPr>
        <w:t>na podstawie art. 18 RODO prawo żądania od administratora ograniczenia przetwarzania danych osobowych z zastrzeżeniem przypadków, o których mowa w art. 18 ust. 2 RODO,</w:t>
      </w:r>
    </w:p>
    <w:p w14:paraId="6DF235E7" w14:textId="77777777" w:rsidR="002444B7" w:rsidRDefault="00000000">
      <w:pPr>
        <w:numPr>
          <w:ilvl w:val="0"/>
          <w:numId w:val="22"/>
        </w:numPr>
        <w:pBdr>
          <w:top w:val="nil"/>
          <w:left w:val="nil"/>
          <w:bottom w:val="nil"/>
          <w:right w:val="nil"/>
          <w:between w:val="nil"/>
        </w:pBdr>
        <w:spacing w:after="0"/>
        <w:jc w:val="both"/>
        <w:rPr>
          <w:rFonts w:ascii="Calibri" w:eastAsia="Calibri" w:hAnsi="Calibri" w:cs="Calibri"/>
          <w:color w:val="000000"/>
        </w:rPr>
      </w:pPr>
      <w:r>
        <w:rPr>
          <w:rFonts w:ascii="Calibri" w:eastAsia="Calibri" w:hAnsi="Calibri" w:cs="Calibri"/>
          <w:color w:val="000000"/>
        </w:rPr>
        <w:t xml:space="preserve">prawo do wniesienia skargi do Prezesa Urzędu Ochrony Danych Osobowych, (Biuro Generalnego Urzędu Ochrony Danych Osobowych, ul Stawki 2, 00-193 Warszawa); </w:t>
      </w:r>
    </w:p>
    <w:p w14:paraId="000AD648" w14:textId="77777777" w:rsidR="002444B7" w:rsidRDefault="00000000">
      <w:pPr>
        <w:pBdr>
          <w:top w:val="nil"/>
          <w:left w:val="nil"/>
          <w:bottom w:val="nil"/>
          <w:right w:val="nil"/>
          <w:between w:val="nil"/>
        </w:pBdr>
        <w:spacing w:after="0"/>
        <w:ind w:left="425"/>
        <w:jc w:val="both"/>
        <w:rPr>
          <w:rFonts w:ascii="Calibri" w:eastAsia="Calibri" w:hAnsi="Calibri" w:cs="Calibri"/>
        </w:rPr>
      </w:pPr>
      <w:r>
        <w:rPr>
          <w:rFonts w:ascii="Calibri" w:eastAsia="Calibri" w:hAnsi="Calibri" w:cs="Calibri"/>
        </w:rPr>
        <w:t>8) osobie, której dane dotyczą nie przysługuje:</w:t>
      </w:r>
    </w:p>
    <w:p w14:paraId="3ACB4945" w14:textId="77777777" w:rsidR="002444B7" w:rsidRDefault="00000000">
      <w:pPr>
        <w:numPr>
          <w:ilvl w:val="0"/>
          <w:numId w:val="18"/>
        </w:numPr>
        <w:pBdr>
          <w:top w:val="nil"/>
          <w:left w:val="nil"/>
          <w:bottom w:val="nil"/>
          <w:right w:val="nil"/>
          <w:between w:val="nil"/>
        </w:pBdr>
        <w:spacing w:after="0"/>
        <w:jc w:val="both"/>
        <w:rPr>
          <w:rFonts w:ascii="Calibri" w:eastAsia="Calibri" w:hAnsi="Calibri" w:cs="Calibri"/>
          <w:color w:val="000000"/>
        </w:rPr>
      </w:pPr>
      <w:r>
        <w:rPr>
          <w:rFonts w:ascii="Calibri" w:eastAsia="Calibri" w:hAnsi="Calibri" w:cs="Calibri"/>
          <w:color w:val="000000"/>
        </w:rPr>
        <w:t>w związku z art. 17 ust. 3 lit. b lub d lub e RODO prawo do usunięcia danych osobowych,</w:t>
      </w:r>
    </w:p>
    <w:p w14:paraId="23C6AFFD" w14:textId="77777777" w:rsidR="002444B7" w:rsidRDefault="00000000">
      <w:pPr>
        <w:numPr>
          <w:ilvl w:val="0"/>
          <w:numId w:val="18"/>
        </w:numPr>
        <w:pBdr>
          <w:top w:val="nil"/>
          <w:left w:val="nil"/>
          <w:bottom w:val="nil"/>
          <w:right w:val="nil"/>
          <w:between w:val="nil"/>
        </w:pBdr>
        <w:spacing w:after="0"/>
        <w:jc w:val="both"/>
        <w:rPr>
          <w:rFonts w:ascii="Calibri" w:eastAsia="Calibri" w:hAnsi="Calibri" w:cs="Calibri"/>
          <w:color w:val="000000"/>
        </w:rPr>
      </w:pPr>
      <w:r>
        <w:rPr>
          <w:rFonts w:ascii="Calibri" w:eastAsia="Calibri" w:hAnsi="Calibri" w:cs="Calibri"/>
          <w:color w:val="000000"/>
        </w:rPr>
        <w:t>prawo do przenoszenia danych osobowych, o którym mowa w art. 20 RODO,</w:t>
      </w:r>
    </w:p>
    <w:p w14:paraId="185A4ECF" w14:textId="77777777" w:rsidR="002444B7" w:rsidRDefault="00000000">
      <w:pPr>
        <w:numPr>
          <w:ilvl w:val="0"/>
          <w:numId w:val="18"/>
        </w:numPr>
        <w:pBdr>
          <w:top w:val="nil"/>
          <w:left w:val="nil"/>
          <w:bottom w:val="nil"/>
          <w:right w:val="nil"/>
          <w:between w:val="nil"/>
        </w:pBdr>
        <w:spacing w:after="0"/>
        <w:jc w:val="both"/>
        <w:rPr>
          <w:rFonts w:ascii="Calibri" w:eastAsia="Calibri" w:hAnsi="Calibri" w:cs="Calibri"/>
          <w:color w:val="000000"/>
        </w:rPr>
      </w:pPr>
      <w:r>
        <w:rPr>
          <w:rFonts w:ascii="Calibri" w:eastAsia="Calibri" w:hAnsi="Calibri" w:cs="Calibri"/>
          <w:color w:val="000000"/>
        </w:rPr>
        <w:t>na podstawie art. 21 RODO prawo sprzeciwu, wobec przetwarzania danych osobowych, gdyż podstawą przetwarzania danych osobowych jest art. 6 ust. 1 lit. c RODO.</w:t>
      </w:r>
    </w:p>
    <w:p w14:paraId="5B8E2321" w14:textId="77777777" w:rsidR="002444B7" w:rsidRDefault="00000000">
      <w:pPr>
        <w:pBdr>
          <w:top w:val="nil"/>
          <w:left w:val="nil"/>
          <w:bottom w:val="nil"/>
          <w:right w:val="nil"/>
          <w:between w:val="nil"/>
        </w:pBdr>
        <w:spacing w:after="0"/>
        <w:ind w:left="425"/>
        <w:jc w:val="both"/>
        <w:rPr>
          <w:rFonts w:ascii="Calibri" w:eastAsia="Calibri" w:hAnsi="Calibri" w:cs="Calibri"/>
        </w:rPr>
      </w:pPr>
      <w:r>
        <w:rPr>
          <w:rFonts w:ascii="Calibri" w:eastAsia="Calibri" w:hAnsi="Calibri" w:cs="Calibri"/>
        </w:rPr>
        <w:t xml:space="preserve">9) </w:t>
      </w:r>
      <w:r>
        <w:rPr>
          <w:rFonts w:ascii="Calibri" w:eastAsia="Calibri" w:hAnsi="Calibri" w:cs="Calibri"/>
          <w:color w:val="000000"/>
        </w:rPr>
        <w:t xml:space="preserve">Wykonawcy zobowiązani są do dochowania obowiązku informacyjnego, o którym mowa w art. 13 i 14 Rozporządzenia Parlamentu Europejskiego i Rady (UE) 2016/679 z dnia 27 kwietnia 2016 r. w sprawie ochrony osób fizycznych w związku z przetwarzaniem danych osobowych i w sprawie swobodnego przepływu takich danych oraz uchylenia dyrektywy 95/46/WE w stosunku do osób, których dane osobowe przekazał Zamawiającemu w związku z udziałem w </w:t>
      </w:r>
      <w:r>
        <w:rPr>
          <w:rFonts w:ascii="Calibri" w:eastAsia="Calibri" w:hAnsi="Calibri" w:cs="Calibri"/>
        </w:rPr>
        <w:t>postępowaniu</w:t>
      </w:r>
      <w:r>
        <w:rPr>
          <w:rFonts w:ascii="Calibri" w:eastAsia="Calibri" w:hAnsi="Calibri" w:cs="Calibri"/>
          <w:color w:val="000000"/>
        </w:rPr>
        <w:t xml:space="preserve"> przetargowym. Wraz z ofertą Wykonawcy zobowiązani są złożyć </w:t>
      </w:r>
      <w:r>
        <w:rPr>
          <w:rFonts w:ascii="Calibri" w:eastAsia="Calibri" w:hAnsi="Calibri" w:cs="Calibri"/>
          <w:color w:val="000000"/>
        </w:rPr>
        <w:lastRenderedPageBreak/>
        <w:t xml:space="preserve">oświadczenie o wypełnieniu ww. obowiązku informacyjnego, zgodnie ze wzorem oświadczenia, stanowiącym Załącznik nr 4. </w:t>
      </w:r>
    </w:p>
    <w:p w14:paraId="76E69136" w14:textId="77777777" w:rsidR="002444B7" w:rsidRDefault="00000000">
      <w:pPr>
        <w:pBdr>
          <w:top w:val="nil"/>
          <w:left w:val="nil"/>
          <w:bottom w:val="nil"/>
          <w:right w:val="nil"/>
          <w:between w:val="nil"/>
        </w:pBdr>
        <w:spacing w:after="0"/>
        <w:ind w:left="425"/>
        <w:jc w:val="both"/>
        <w:rPr>
          <w:rFonts w:ascii="Calibri" w:eastAsia="Calibri" w:hAnsi="Calibri" w:cs="Calibri"/>
        </w:rPr>
      </w:pPr>
      <w:r>
        <w:rPr>
          <w:rFonts w:ascii="Calibri" w:eastAsia="Calibri" w:hAnsi="Calibri" w:cs="Calibri"/>
        </w:rPr>
        <w:t xml:space="preserve">10) </w:t>
      </w:r>
      <w:r>
        <w:rPr>
          <w:rFonts w:ascii="Calibri" w:eastAsia="Calibri" w:hAnsi="Calibri" w:cs="Calibri"/>
          <w:color w:val="000000"/>
        </w:rPr>
        <w:t>Termin związania ofertą wynosi 30 dni. Bieg terminu związania ofertą rozpoczyna się wraz z upływem terminu składania ofert. Wykonawca samodzielnie lub na wniosek Zamawiającego może przedłużyć termin związania ofertą, na czas niezbędny do zawarcia umowy w sprawie zamówienia publicznego, z tym, że Zamawiający może tylko raz, co najmniej na 3 dni przed upływem terminu związania ofertą, zwrócić się do wykonawcy o wyrażenie zgody na przedłużenie tego terminu o oznaczony okres, nie dłuższy jednak niż 60 dni.</w:t>
      </w:r>
    </w:p>
    <w:p w14:paraId="065DB7DC" w14:textId="77777777" w:rsidR="002444B7" w:rsidRDefault="00000000">
      <w:pPr>
        <w:pBdr>
          <w:top w:val="nil"/>
          <w:left w:val="nil"/>
          <w:bottom w:val="nil"/>
          <w:right w:val="nil"/>
          <w:between w:val="nil"/>
        </w:pBdr>
        <w:spacing w:after="0"/>
        <w:ind w:left="425"/>
        <w:jc w:val="both"/>
        <w:rPr>
          <w:rFonts w:ascii="Calibri" w:eastAsia="Calibri" w:hAnsi="Calibri" w:cs="Calibri"/>
          <w:color w:val="000000"/>
        </w:rPr>
      </w:pPr>
      <w:r>
        <w:rPr>
          <w:rFonts w:ascii="Calibri" w:eastAsia="Calibri" w:hAnsi="Calibri" w:cs="Calibri"/>
        </w:rPr>
        <w:t xml:space="preserve">11) </w:t>
      </w:r>
      <w:r>
        <w:rPr>
          <w:rFonts w:ascii="Calibri" w:eastAsia="Calibri" w:hAnsi="Calibri" w:cs="Calibri"/>
          <w:color w:val="000000"/>
        </w:rPr>
        <w:t xml:space="preserve">Zamawiający zawrze umowę z wybranym Wykonawcą, który przedstawił ofertę najkorzystniejszą. Zamawiający zawiadomi wybranego Wykonawcę o miejscu i terminie podpisania umowy, Wykonawca jest zobowiązany stawić się w ww. miejscu i terminie. </w:t>
      </w:r>
    </w:p>
    <w:p w14:paraId="5463347C" w14:textId="77777777" w:rsidR="002444B7" w:rsidRDefault="00000000">
      <w:pPr>
        <w:pBdr>
          <w:top w:val="nil"/>
          <w:left w:val="nil"/>
          <w:bottom w:val="nil"/>
          <w:right w:val="nil"/>
          <w:between w:val="nil"/>
        </w:pBdr>
        <w:spacing w:after="0"/>
        <w:ind w:left="425"/>
        <w:jc w:val="both"/>
        <w:rPr>
          <w:rFonts w:ascii="Calibri" w:eastAsia="Calibri" w:hAnsi="Calibri" w:cs="Calibri"/>
        </w:rPr>
      </w:pPr>
      <w:r>
        <w:rPr>
          <w:rFonts w:ascii="Calibri" w:eastAsia="Calibri" w:hAnsi="Calibri" w:cs="Calibri"/>
        </w:rPr>
        <w:t xml:space="preserve">12) </w:t>
      </w:r>
      <w:r>
        <w:rPr>
          <w:rFonts w:ascii="Calibri" w:eastAsia="Calibri" w:hAnsi="Calibri" w:cs="Calibri"/>
          <w:color w:val="000000"/>
        </w:rPr>
        <w:t>Jeżeli wykonawca, którego oferta została wybrana, uchyla się od zawarcia umowy w sprawie zamówienia lub nie wnosi wymaganego zabezpieczenia należytego wykonania umowy (jeżeli Zamawiający wymaga zgodnie z treścią Zaproszenia wniesienia takiego zabezpieczenia), Zamawiający może wybrać ofertę najkorzystniejszą spośród pozostałych ofert.</w:t>
      </w:r>
    </w:p>
    <w:p w14:paraId="7CE15069" w14:textId="77777777" w:rsidR="002444B7" w:rsidRDefault="00000000">
      <w:pPr>
        <w:pBdr>
          <w:top w:val="nil"/>
          <w:left w:val="nil"/>
          <w:bottom w:val="nil"/>
          <w:right w:val="nil"/>
          <w:between w:val="nil"/>
        </w:pBdr>
        <w:spacing w:after="0"/>
        <w:ind w:left="425"/>
        <w:jc w:val="both"/>
        <w:rPr>
          <w:rFonts w:ascii="Calibri" w:eastAsia="Calibri" w:hAnsi="Calibri" w:cs="Calibri"/>
          <w:color w:val="000000"/>
        </w:rPr>
      </w:pPr>
      <w:r>
        <w:rPr>
          <w:rFonts w:ascii="Calibri" w:eastAsia="Calibri" w:hAnsi="Calibri" w:cs="Calibri"/>
        </w:rPr>
        <w:t xml:space="preserve">13) </w:t>
      </w:r>
      <w:r>
        <w:rPr>
          <w:rFonts w:ascii="Calibri" w:eastAsia="Calibri" w:hAnsi="Calibri" w:cs="Calibri"/>
          <w:color w:val="000000"/>
        </w:rPr>
        <w:t>Złożenie więcej niż jednej oferty lub złożenie oferty zawierającej propozycje alternatywne spowoduje odrzucenie wszystkich ofert złożonych przez wykonawcę.</w:t>
      </w:r>
    </w:p>
    <w:p w14:paraId="6AD6C467" w14:textId="77777777" w:rsidR="002444B7" w:rsidRDefault="00000000">
      <w:pPr>
        <w:pBdr>
          <w:top w:val="nil"/>
          <w:left w:val="nil"/>
          <w:bottom w:val="nil"/>
          <w:right w:val="nil"/>
          <w:between w:val="nil"/>
        </w:pBdr>
        <w:spacing w:after="0"/>
        <w:ind w:left="425"/>
        <w:jc w:val="both"/>
        <w:rPr>
          <w:rFonts w:ascii="Calibri" w:eastAsia="Calibri" w:hAnsi="Calibri" w:cs="Calibri"/>
          <w:color w:val="000000"/>
        </w:rPr>
      </w:pPr>
      <w:r>
        <w:rPr>
          <w:rFonts w:ascii="Calibri" w:eastAsia="Calibri" w:hAnsi="Calibri" w:cs="Calibri"/>
        </w:rPr>
        <w:t xml:space="preserve">14) </w:t>
      </w:r>
      <w:r>
        <w:rPr>
          <w:rFonts w:ascii="Calibri" w:eastAsia="Calibri" w:hAnsi="Calibri" w:cs="Calibri"/>
          <w:color w:val="000000"/>
        </w:rPr>
        <w:t>Wykonawca ponosi wszelkie koszty związane z przygotowaniem i złożeniem oferty.</w:t>
      </w:r>
    </w:p>
    <w:p w14:paraId="4C3991C9" w14:textId="77777777" w:rsidR="002444B7" w:rsidRDefault="00000000">
      <w:pPr>
        <w:pBdr>
          <w:top w:val="nil"/>
          <w:left w:val="nil"/>
          <w:bottom w:val="nil"/>
          <w:right w:val="nil"/>
          <w:between w:val="nil"/>
        </w:pBdr>
        <w:ind w:left="720"/>
        <w:jc w:val="both"/>
        <w:rPr>
          <w:rFonts w:ascii="Calibri" w:eastAsia="Calibri" w:hAnsi="Calibri" w:cs="Calibri"/>
          <w:color w:val="000000"/>
        </w:rPr>
      </w:pPr>
      <w:r>
        <w:br w:type="page"/>
      </w:r>
    </w:p>
    <w:p w14:paraId="579ABB49" w14:textId="77777777" w:rsidR="002444B7" w:rsidRDefault="00000000">
      <w:pPr>
        <w:pStyle w:val="Nagwek2"/>
        <w:jc w:val="both"/>
      </w:pPr>
      <w:r>
        <w:lastRenderedPageBreak/>
        <w:t>Załącznik nr 1 – Formularz ofertowy</w:t>
      </w:r>
    </w:p>
    <w:p w14:paraId="660FD59B" w14:textId="77777777" w:rsidR="002444B7" w:rsidRDefault="00000000">
      <w:pPr>
        <w:jc w:val="center"/>
        <w:rPr>
          <w:rFonts w:ascii="Calibri" w:eastAsia="Calibri" w:hAnsi="Calibri" w:cs="Calibri"/>
        </w:rPr>
      </w:pPr>
      <w:r>
        <w:rPr>
          <w:rFonts w:ascii="Calibri" w:eastAsia="Calibri" w:hAnsi="Calibri" w:cs="Calibri"/>
          <w:b/>
          <w:bCs/>
        </w:rPr>
        <w:t>OFERTA</w:t>
      </w:r>
    </w:p>
    <w:p w14:paraId="08827F57" w14:textId="77777777" w:rsidR="002444B7" w:rsidRDefault="00000000">
      <w:pPr>
        <w:jc w:val="both"/>
        <w:rPr>
          <w:rFonts w:ascii="Calibri" w:eastAsia="Calibri" w:hAnsi="Calibri" w:cs="Calibri"/>
        </w:rPr>
      </w:pPr>
      <w:r>
        <w:rPr>
          <w:rFonts w:ascii="Calibri" w:eastAsia="Calibri" w:hAnsi="Calibri" w:cs="Calibri"/>
        </w:rPr>
        <w:t>w postępowaniu na:</w:t>
      </w:r>
    </w:p>
    <w:p w14:paraId="115BF2E4" w14:textId="77777777" w:rsidR="002444B7" w:rsidRDefault="00000000">
      <w:pPr>
        <w:pStyle w:val="Nagwek2"/>
        <w:jc w:val="both"/>
      </w:pPr>
      <w:bookmarkStart w:id="3" w:name="_heading=h.rzc5ky12v7u" w:colFirst="0" w:colLast="0"/>
      <w:bookmarkEnd w:id="3"/>
      <w:r>
        <w:t xml:space="preserve">Kompleksowa organizacja i realizacja dwóch wydarzeń: „Event </w:t>
      </w:r>
      <w:proofErr w:type="spellStart"/>
      <w:r>
        <w:t>Up</w:t>
      </w:r>
      <w:proofErr w:type="spellEnd"/>
      <w:r>
        <w:t xml:space="preserve"> Innowacje </w:t>
      </w:r>
      <w:proofErr w:type="spellStart"/>
      <w:r>
        <w:t>Camp</w:t>
      </w:r>
      <w:proofErr w:type="spellEnd"/>
      <w:r>
        <w:t xml:space="preserve">” oraz „Event </w:t>
      </w:r>
      <w:proofErr w:type="spellStart"/>
      <w:r>
        <w:t>Up</w:t>
      </w:r>
      <w:proofErr w:type="spellEnd"/>
      <w:r>
        <w:t xml:space="preserve"> </w:t>
      </w:r>
      <w:proofErr w:type="spellStart"/>
      <w:r>
        <w:t>Showroom</w:t>
      </w:r>
      <w:proofErr w:type="spellEnd"/>
      <w:r>
        <w:t xml:space="preserve">” w ramach projektu “Event </w:t>
      </w:r>
      <w:proofErr w:type="spellStart"/>
      <w:r>
        <w:t>Up</w:t>
      </w:r>
      <w:proofErr w:type="spellEnd"/>
      <w:r>
        <w:t xml:space="preserve"> – Małopolska Grupa </w:t>
      </w:r>
      <w:proofErr w:type="spellStart"/>
      <w:r>
        <w:t>Eventowa</w:t>
      </w:r>
      <w:proofErr w:type="spellEnd"/>
      <w:r>
        <w:t>”</w:t>
      </w:r>
    </w:p>
    <w:p w14:paraId="0F81D6D8" w14:textId="77777777" w:rsidR="002444B7" w:rsidRDefault="00000000">
      <w:pPr>
        <w:spacing w:after="0" w:line="240" w:lineRule="auto"/>
        <w:jc w:val="both"/>
        <w:rPr>
          <w:rFonts w:ascii="Calibri" w:eastAsia="Calibri" w:hAnsi="Calibri" w:cs="Calibri"/>
          <w:b/>
          <w:bCs/>
        </w:rPr>
      </w:pPr>
      <w:r>
        <w:rPr>
          <w:rFonts w:ascii="Calibri" w:eastAsia="Calibri" w:hAnsi="Calibri" w:cs="Calibri"/>
        </w:rPr>
        <w:t>działając w imieniu i na rzecz Wykonawcy/Wykonawców wspólnie ubiegających się o udzielenie zamówienia:</w:t>
      </w:r>
    </w:p>
    <w:sdt>
      <w:sdtPr>
        <w:tag w:val="goog_rdk_0"/>
        <w:id w:val="669571391"/>
        <w:lock w:val="contentLocked"/>
      </w:sdtPr>
      <w:sdtContent>
        <w:tbl>
          <w:tblPr>
            <w:tblStyle w:val="a9"/>
            <w:tblW w:w="906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61"/>
            <w:gridCol w:w="4500"/>
          </w:tblGrid>
          <w:tr w:rsidR="002444B7" w14:paraId="4851DC76" w14:textId="77777777">
            <w:tc>
              <w:tcPr>
                <w:tcW w:w="4561" w:type="dxa"/>
                <w:vAlign w:val="center"/>
              </w:tcPr>
              <w:p w14:paraId="031BD0EC" w14:textId="77777777" w:rsidR="002444B7" w:rsidRDefault="00000000">
                <w:pPr>
                  <w:spacing w:after="0" w:line="240" w:lineRule="auto"/>
                  <w:jc w:val="both"/>
                  <w:rPr>
                    <w:rFonts w:ascii="Calibri" w:eastAsia="Calibri" w:hAnsi="Calibri" w:cs="Calibri"/>
                  </w:rPr>
                </w:pPr>
                <w:r>
                  <w:rPr>
                    <w:rFonts w:ascii="Calibri" w:eastAsia="Calibri" w:hAnsi="Calibri" w:cs="Calibri"/>
                  </w:rPr>
                  <w:t>nazwa (firma) Wykonawcy</w:t>
                </w:r>
              </w:p>
            </w:tc>
            <w:tc>
              <w:tcPr>
                <w:tcW w:w="4500" w:type="dxa"/>
                <w:vAlign w:val="center"/>
              </w:tcPr>
              <w:p w14:paraId="5D2AA6E7" w14:textId="77777777" w:rsidR="002444B7" w:rsidRDefault="00000000">
                <w:pPr>
                  <w:spacing w:after="0" w:line="240" w:lineRule="auto"/>
                  <w:jc w:val="both"/>
                  <w:rPr>
                    <w:rFonts w:ascii="Calibri" w:eastAsia="Calibri" w:hAnsi="Calibri" w:cs="Calibri"/>
                  </w:rPr>
                </w:pPr>
                <w:r>
                  <w:rPr>
                    <w:rFonts w:ascii="Calibri" w:eastAsia="Calibri" w:hAnsi="Calibri" w:cs="Calibri"/>
                  </w:rPr>
                  <w:t>adres siedziby Wykonawcy</w:t>
                </w:r>
              </w:p>
            </w:tc>
          </w:tr>
          <w:tr w:rsidR="002444B7" w14:paraId="27CAE723" w14:textId="77777777">
            <w:tc>
              <w:tcPr>
                <w:tcW w:w="4561" w:type="dxa"/>
                <w:vAlign w:val="center"/>
              </w:tcPr>
              <w:p w14:paraId="078384F8" w14:textId="77777777" w:rsidR="002444B7" w:rsidRDefault="002444B7">
                <w:pPr>
                  <w:spacing w:after="0" w:line="240" w:lineRule="auto"/>
                  <w:jc w:val="both"/>
                  <w:rPr>
                    <w:rFonts w:ascii="Calibri" w:eastAsia="Calibri" w:hAnsi="Calibri" w:cs="Calibri"/>
                  </w:rPr>
                </w:pPr>
              </w:p>
              <w:p w14:paraId="5B90D95C" w14:textId="77777777" w:rsidR="002444B7" w:rsidRDefault="002444B7">
                <w:pPr>
                  <w:spacing w:after="0" w:line="240" w:lineRule="auto"/>
                  <w:jc w:val="both"/>
                  <w:rPr>
                    <w:rFonts w:ascii="Calibri" w:eastAsia="Calibri" w:hAnsi="Calibri" w:cs="Calibri"/>
                  </w:rPr>
                </w:pPr>
              </w:p>
            </w:tc>
            <w:tc>
              <w:tcPr>
                <w:tcW w:w="4500" w:type="dxa"/>
                <w:vAlign w:val="center"/>
              </w:tcPr>
              <w:p w14:paraId="5EEF9242" w14:textId="77777777" w:rsidR="002444B7" w:rsidRDefault="002444B7">
                <w:pPr>
                  <w:spacing w:after="0" w:line="240" w:lineRule="auto"/>
                  <w:jc w:val="both"/>
                  <w:rPr>
                    <w:rFonts w:ascii="Calibri" w:eastAsia="Calibri" w:hAnsi="Calibri" w:cs="Calibri"/>
                  </w:rPr>
                </w:pPr>
              </w:p>
            </w:tc>
          </w:tr>
          <w:tr w:rsidR="002444B7" w14:paraId="00862F93" w14:textId="77777777">
            <w:tc>
              <w:tcPr>
                <w:tcW w:w="4561" w:type="dxa"/>
                <w:vAlign w:val="center"/>
              </w:tcPr>
              <w:p w14:paraId="2E11F88A" w14:textId="77777777" w:rsidR="002444B7" w:rsidRDefault="002444B7">
                <w:pPr>
                  <w:spacing w:after="0" w:line="240" w:lineRule="auto"/>
                  <w:jc w:val="both"/>
                  <w:rPr>
                    <w:rFonts w:ascii="Calibri" w:eastAsia="Calibri" w:hAnsi="Calibri" w:cs="Calibri"/>
                  </w:rPr>
                </w:pPr>
              </w:p>
              <w:p w14:paraId="0278A346" w14:textId="77777777" w:rsidR="002444B7" w:rsidRDefault="002444B7">
                <w:pPr>
                  <w:spacing w:after="0" w:line="240" w:lineRule="auto"/>
                  <w:jc w:val="both"/>
                  <w:rPr>
                    <w:rFonts w:ascii="Calibri" w:eastAsia="Calibri" w:hAnsi="Calibri" w:cs="Calibri"/>
                  </w:rPr>
                </w:pPr>
              </w:p>
            </w:tc>
            <w:tc>
              <w:tcPr>
                <w:tcW w:w="4500" w:type="dxa"/>
                <w:vAlign w:val="center"/>
              </w:tcPr>
              <w:p w14:paraId="691C5F70" w14:textId="77777777" w:rsidR="002444B7" w:rsidRDefault="002444B7">
                <w:pPr>
                  <w:spacing w:after="0" w:line="240" w:lineRule="auto"/>
                  <w:jc w:val="both"/>
                  <w:rPr>
                    <w:rFonts w:ascii="Calibri" w:eastAsia="Calibri" w:hAnsi="Calibri" w:cs="Calibri"/>
                  </w:rPr>
                </w:pPr>
              </w:p>
            </w:tc>
          </w:tr>
          <w:tr w:rsidR="002444B7" w14:paraId="11BEF8D3" w14:textId="77777777">
            <w:tc>
              <w:tcPr>
                <w:tcW w:w="4561" w:type="dxa"/>
                <w:vAlign w:val="center"/>
              </w:tcPr>
              <w:p w14:paraId="36DBC364" w14:textId="77777777" w:rsidR="002444B7" w:rsidRDefault="002444B7">
                <w:pPr>
                  <w:spacing w:after="0" w:line="240" w:lineRule="auto"/>
                  <w:jc w:val="both"/>
                  <w:rPr>
                    <w:rFonts w:ascii="Calibri" w:eastAsia="Calibri" w:hAnsi="Calibri" w:cs="Calibri"/>
                  </w:rPr>
                </w:pPr>
              </w:p>
              <w:p w14:paraId="27E39485" w14:textId="77777777" w:rsidR="002444B7" w:rsidRDefault="002444B7">
                <w:pPr>
                  <w:spacing w:after="0" w:line="240" w:lineRule="auto"/>
                  <w:jc w:val="both"/>
                  <w:rPr>
                    <w:rFonts w:ascii="Calibri" w:eastAsia="Calibri" w:hAnsi="Calibri" w:cs="Calibri"/>
                  </w:rPr>
                </w:pPr>
              </w:p>
            </w:tc>
            <w:tc>
              <w:tcPr>
                <w:tcW w:w="4500" w:type="dxa"/>
                <w:vAlign w:val="center"/>
              </w:tcPr>
              <w:p w14:paraId="60C5724E" w14:textId="77777777" w:rsidR="002444B7" w:rsidRDefault="00000000">
                <w:pPr>
                  <w:spacing w:after="0" w:line="240" w:lineRule="auto"/>
                  <w:jc w:val="both"/>
                  <w:rPr>
                    <w:rFonts w:ascii="Calibri" w:eastAsia="Calibri" w:hAnsi="Calibri" w:cs="Calibri"/>
                  </w:rPr>
                </w:pPr>
              </w:p>
            </w:tc>
          </w:tr>
        </w:tbl>
      </w:sdtContent>
    </w:sdt>
    <w:p w14:paraId="665C6C00" w14:textId="77777777" w:rsidR="002444B7" w:rsidRDefault="002444B7">
      <w:pPr>
        <w:spacing w:after="0" w:line="240" w:lineRule="auto"/>
        <w:jc w:val="both"/>
        <w:rPr>
          <w:rFonts w:ascii="Calibri" w:eastAsia="Calibri" w:hAnsi="Calibri" w:cs="Calibri"/>
        </w:rPr>
      </w:pPr>
    </w:p>
    <w:p w14:paraId="02A8226E" w14:textId="77777777" w:rsidR="002444B7" w:rsidRDefault="00000000">
      <w:pPr>
        <w:spacing w:after="0" w:line="240" w:lineRule="auto"/>
        <w:jc w:val="both"/>
        <w:rPr>
          <w:rFonts w:ascii="Calibri" w:eastAsia="Calibri" w:hAnsi="Calibri" w:cs="Calibri"/>
        </w:rPr>
      </w:pPr>
      <w:r>
        <w:rPr>
          <w:rFonts w:ascii="Calibri" w:eastAsia="Calibri" w:hAnsi="Calibri" w:cs="Calibri"/>
        </w:rPr>
        <w:t>składamy ofertę w przedmiotowym postępowaniu o udzielenie zamówienia publicznego na następujących warunkach:</w:t>
      </w:r>
    </w:p>
    <w:p w14:paraId="073D950E" w14:textId="77777777" w:rsidR="002444B7" w:rsidRDefault="00000000">
      <w:pPr>
        <w:tabs>
          <w:tab w:val="left" w:pos="916"/>
          <w:tab w:val="left" w:pos="1832"/>
        </w:tabs>
        <w:spacing w:after="0" w:line="240" w:lineRule="auto"/>
        <w:jc w:val="both"/>
        <w:rPr>
          <w:rFonts w:ascii="Calibri" w:eastAsia="Calibri" w:hAnsi="Calibri" w:cs="Calibri"/>
          <w:b/>
          <w:bCs/>
        </w:rPr>
      </w:pPr>
      <w:bookmarkStart w:id="4" w:name="_heading=h.mhq8bhjvximg" w:colFirst="0" w:colLast="0"/>
      <w:bookmarkEnd w:id="4"/>
      <w:r>
        <w:rPr>
          <w:rFonts w:ascii="Calibri" w:eastAsia="Calibri" w:hAnsi="Calibri" w:cs="Calibri"/>
          <w:b/>
          <w:bCs/>
        </w:rPr>
        <w:t xml:space="preserve">oferujemy wykonanie zamówienia za cenę brutto [_______________] PLN brutto, w tym podatek VAT naliczony zgodnie z obowiązującymi przepisami, według stawki VAT: [___] %, </w:t>
      </w:r>
    </w:p>
    <w:p w14:paraId="608BEB51" w14:textId="77777777" w:rsidR="002444B7" w:rsidRDefault="00000000">
      <w:pPr>
        <w:tabs>
          <w:tab w:val="left" w:pos="916"/>
          <w:tab w:val="left" w:pos="1832"/>
        </w:tabs>
        <w:spacing w:after="0" w:line="240" w:lineRule="auto"/>
        <w:jc w:val="both"/>
        <w:rPr>
          <w:rFonts w:ascii="Calibri" w:eastAsia="Calibri" w:hAnsi="Calibri" w:cs="Calibri"/>
          <w:b/>
          <w:bCs/>
        </w:rPr>
      </w:pPr>
      <w:bookmarkStart w:id="5" w:name="_heading=h.xz04695ku063" w:colFirst="0" w:colLast="0"/>
      <w:bookmarkEnd w:id="5"/>
      <w:r>
        <w:rPr>
          <w:rFonts w:ascii="Calibri" w:eastAsia="Calibri" w:hAnsi="Calibri" w:cs="Calibri"/>
          <w:b/>
          <w:bCs/>
        </w:rPr>
        <w:t>w tym za</w:t>
      </w:r>
    </w:p>
    <w:p w14:paraId="72CF59DB" w14:textId="77777777" w:rsidR="002444B7" w:rsidRDefault="00000000">
      <w:pPr>
        <w:numPr>
          <w:ilvl w:val="0"/>
          <w:numId w:val="4"/>
        </w:numPr>
        <w:tabs>
          <w:tab w:val="left" w:pos="916"/>
          <w:tab w:val="left" w:pos="1832"/>
        </w:tabs>
        <w:spacing w:after="0" w:line="240" w:lineRule="auto"/>
        <w:jc w:val="both"/>
      </w:pPr>
      <w:bookmarkStart w:id="6" w:name="_heading=h.eslf3vkx9v1g" w:colFirst="0" w:colLast="0"/>
      <w:bookmarkEnd w:id="6"/>
      <w:r>
        <w:rPr>
          <w:rFonts w:ascii="Calibri" w:eastAsia="Calibri" w:hAnsi="Calibri" w:cs="Calibri"/>
          <w:b/>
          <w:bCs/>
        </w:rPr>
        <w:t>wykonanie zamówienia w zakresie: “</w:t>
      </w:r>
      <w:r>
        <w:rPr>
          <w:rFonts w:ascii="Calibri" w:eastAsia="Calibri" w:hAnsi="Calibri" w:cs="Calibri"/>
        </w:rPr>
        <w:t xml:space="preserve">Event </w:t>
      </w:r>
      <w:proofErr w:type="spellStart"/>
      <w:r>
        <w:rPr>
          <w:rFonts w:ascii="Calibri" w:eastAsia="Calibri" w:hAnsi="Calibri" w:cs="Calibri"/>
        </w:rPr>
        <w:t>Up</w:t>
      </w:r>
      <w:proofErr w:type="spellEnd"/>
      <w:r>
        <w:rPr>
          <w:rFonts w:ascii="Calibri" w:eastAsia="Calibri" w:hAnsi="Calibri" w:cs="Calibri"/>
        </w:rPr>
        <w:t xml:space="preserve"> Innowacje </w:t>
      </w:r>
      <w:proofErr w:type="spellStart"/>
      <w:r>
        <w:rPr>
          <w:rFonts w:ascii="Calibri" w:eastAsia="Calibri" w:hAnsi="Calibri" w:cs="Calibri"/>
        </w:rPr>
        <w:t>Camp</w:t>
      </w:r>
      <w:proofErr w:type="spellEnd"/>
      <w:r>
        <w:rPr>
          <w:rFonts w:ascii="Calibri" w:eastAsia="Calibri" w:hAnsi="Calibri" w:cs="Calibri"/>
        </w:rPr>
        <w:t xml:space="preserve">” [___] PLN brutto, </w:t>
      </w:r>
    </w:p>
    <w:p w14:paraId="17B71681" w14:textId="77777777" w:rsidR="002444B7" w:rsidRDefault="00000000">
      <w:pPr>
        <w:numPr>
          <w:ilvl w:val="0"/>
          <w:numId w:val="4"/>
        </w:numPr>
        <w:tabs>
          <w:tab w:val="left" w:pos="916"/>
          <w:tab w:val="left" w:pos="1832"/>
        </w:tabs>
        <w:spacing w:after="0" w:line="240" w:lineRule="auto"/>
        <w:jc w:val="both"/>
      </w:pPr>
      <w:bookmarkStart w:id="7" w:name="_heading=h.jvsimsmunpkk" w:colFirst="0" w:colLast="0"/>
      <w:bookmarkEnd w:id="7"/>
      <w:r>
        <w:rPr>
          <w:rFonts w:ascii="Calibri" w:eastAsia="Calibri" w:hAnsi="Calibri" w:cs="Calibri"/>
          <w:b/>
          <w:bCs/>
        </w:rPr>
        <w:t xml:space="preserve">wykonanie zamówienia w </w:t>
      </w:r>
      <w:proofErr w:type="spellStart"/>
      <w:r>
        <w:rPr>
          <w:rFonts w:ascii="Calibri" w:eastAsia="Calibri" w:hAnsi="Calibri" w:cs="Calibri"/>
          <w:b/>
          <w:bCs/>
        </w:rPr>
        <w:t>zakresie:</w:t>
      </w:r>
      <w:r>
        <w:rPr>
          <w:rFonts w:ascii="Calibri" w:eastAsia="Calibri" w:hAnsi="Calibri" w:cs="Calibri"/>
        </w:rPr>
        <w:t>„Event</w:t>
      </w:r>
      <w:proofErr w:type="spellEnd"/>
      <w:r>
        <w:rPr>
          <w:rFonts w:ascii="Calibri" w:eastAsia="Calibri" w:hAnsi="Calibri" w:cs="Calibri"/>
        </w:rPr>
        <w:t xml:space="preserve"> </w:t>
      </w:r>
      <w:proofErr w:type="spellStart"/>
      <w:r>
        <w:rPr>
          <w:rFonts w:ascii="Calibri" w:eastAsia="Calibri" w:hAnsi="Calibri" w:cs="Calibri"/>
        </w:rPr>
        <w:t>Up</w:t>
      </w:r>
      <w:proofErr w:type="spellEnd"/>
      <w:r>
        <w:rPr>
          <w:rFonts w:ascii="Calibri" w:eastAsia="Calibri" w:hAnsi="Calibri" w:cs="Calibri"/>
        </w:rPr>
        <w:t xml:space="preserve"> </w:t>
      </w:r>
      <w:proofErr w:type="spellStart"/>
      <w:r>
        <w:rPr>
          <w:rFonts w:ascii="Calibri" w:eastAsia="Calibri" w:hAnsi="Calibri" w:cs="Calibri"/>
        </w:rPr>
        <w:t>Showroom</w:t>
      </w:r>
      <w:proofErr w:type="spellEnd"/>
      <w:r>
        <w:rPr>
          <w:rFonts w:ascii="Calibri" w:eastAsia="Calibri" w:hAnsi="Calibri" w:cs="Calibri"/>
        </w:rPr>
        <w:t>” [___] PLN brutto,  w tym:</w:t>
      </w:r>
    </w:p>
    <w:p w14:paraId="65E714B9" w14:textId="77777777" w:rsidR="002444B7" w:rsidRDefault="00000000">
      <w:pPr>
        <w:numPr>
          <w:ilvl w:val="1"/>
          <w:numId w:val="4"/>
        </w:numPr>
        <w:tabs>
          <w:tab w:val="left" w:pos="916"/>
          <w:tab w:val="left" w:pos="1832"/>
        </w:tabs>
        <w:spacing w:after="0" w:line="240" w:lineRule="auto"/>
        <w:jc w:val="both"/>
        <w:rPr>
          <w:rFonts w:ascii="Calibri" w:eastAsia="Calibri" w:hAnsi="Calibri" w:cs="Calibri"/>
        </w:rPr>
      </w:pPr>
      <w:bookmarkStart w:id="8" w:name="_heading=h.5q6h3ghq3pk" w:colFirst="0" w:colLast="0"/>
      <w:bookmarkEnd w:id="8"/>
      <w:r>
        <w:rPr>
          <w:rFonts w:ascii="Calibri" w:eastAsia="Calibri" w:hAnsi="Calibri" w:cs="Calibri"/>
        </w:rPr>
        <w:t>wykonanie zamówienia podstawowego (18 stoisk wystawy): [___] PLN brutto</w:t>
      </w:r>
    </w:p>
    <w:p w14:paraId="6D12F072" w14:textId="77777777" w:rsidR="002444B7" w:rsidRDefault="00000000">
      <w:pPr>
        <w:numPr>
          <w:ilvl w:val="1"/>
          <w:numId w:val="4"/>
        </w:numPr>
        <w:tabs>
          <w:tab w:val="left" w:pos="916"/>
          <w:tab w:val="left" w:pos="1832"/>
        </w:tabs>
        <w:spacing w:after="0" w:line="240" w:lineRule="auto"/>
        <w:jc w:val="both"/>
        <w:rPr>
          <w:rFonts w:ascii="Calibri" w:eastAsia="Calibri" w:hAnsi="Calibri" w:cs="Calibri"/>
        </w:rPr>
      </w:pPr>
      <w:bookmarkStart w:id="9" w:name="_heading=h.9vqnvutns9i1" w:colFirst="0" w:colLast="0"/>
      <w:bookmarkEnd w:id="9"/>
      <w:r>
        <w:rPr>
          <w:rFonts w:ascii="Calibri" w:eastAsia="Calibri" w:hAnsi="Calibri" w:cs="Calibri"/>
        </w:rPr>
        <w:t>wykonanie 7 stoisk dodatkowych w ramach prawa opcji: [___]</w:t>
      </w:r>
    </w:p>
    <w:p w14:paraId="0A9F2D31" w14:textId="77777777" w:rsidR="002444B7" w:rsidRDefault="00000000">
      <w:pPr>
        <w:numPr>
          <w:ilvl w:val="0"/>
          <w:numId w:val="21"/>
        </w:numPr>
        <w:tabs>
          <w:tab w:val="left" w:pos="916"/>
          <w:tab w:val="left" w:pos="1832"/>
        </w:tabs>
        <w:spacing w:after="0" w:line="240" w:lineRule="auto"/>
        <w:jc w:val="both"/>
        <w:rPr>
          <w:rFonts w:ascii="Calibri" w:eastAsia="Calibri" w:hAnsi="Calibri" w:cs="Calibri"/>
        </w:rPr>
      </w:pPr>
      <w:r>
        <w:rPr>
          <w:rFonts w:ascii="Calibri" w:eastAsia="Calibri" w:hAnsi="Calibri" w:cs="Calibri"/>
        </w:rPr>
        <w:t>uważamy się za związanych niniejszą ofertą przez okres 30 dni;</w:t>
      </w:r>
    </w:p>
    <w:p w14:paraId="17957A4F" w14:textId="77777777" w:rsidR="002444B7" w:rsidRDefault="00000000">
      <w:pPr>
        <w:numPr>
          <w:ilvl w:val="0"/>
          <w:numId w:val="21"/>
        </w:numPr>
        <w:tabs>
          <w:tab w:val="left" w:pos="916"/>
          <w:tab w:val="left" w:pos="1832"/>
        </w:tabs>
        <w:spacing w:after="0" w:line="240" w:lineRule="auto"/>
        <w:jc w:val="both"/>
        <w:rPr>
          <w:rFonts w:ascii="Calibri" w:eastAsia="Calibri" w:hAnsi="Calibri" w:cs="Calibri"/>
        </w:rPr>
      </w:pPr>
      <w:r>
        <w:rPr>
          <w:rFonts w:ascii="Calibri" w:eastAsia="Calibri" w:hAnsi="Calibri" w:cs="Calibri"/>
        </w:rPr>
        <w:t>zobowiązujemy się w przypadku wyboru naszej oferty do zawarcia umowy w miejscu i terminie wskazanym przez Zamawiającego;</w:t>
      </w:r>
    </w:p>
    <w:p w14:paraId="5C81E371" w14:textId="77777777" w:rsidR="002444B7" w:rsidRDefault="00000000">
      <w:pPr>
        <w:numPr>
          <w:ilvl w:val="0"/>
          <w:numId w:val="21"/>
        </w:numPr>
        <w:tabs>
          <w:tab w:val="left" w:pos="916"/>
          <w:tab w:val="left" w:pos="1832"/>
        </w:tabs>
        <w:spacing w:after="0" w:line="240" w:lineRule="auto"/>
        <w:jc w:val="both"/>
        <w:rPr>
          <w:rFonts w:ascii="Calibri" w:eastAsia="Calibri" w:hAnsi="Calibri" w:cs="Calibri"/>
        </w:rPr>
      </w:pPr>
      <w:r>
        <w:rPr>
          <w:rFonts w:ascii="Calibri" w:eastAsia="Calibri" w:hAnsi="Calibri" w:cs="Calibri"/>
        </w:rPr>
        <w:t>oświadczamy, że niniejsza oferta oraz wszelkie załączniki do niej są jawne i nie zawierają informacji stanowiących tajemnicę przedsiębiorstwa w rozumieniu przepisów o zwalczaniu nieuczciwej konkurencji za wyjątkiem następujących informacji: [___];</w:t>
      </w:r>
    </w:p>
    <w:p w14:paraId="7DFF4F79" w14:textId="77777777" w:rsidR="002444B7" w:rsidRDefault="00000000">
      <w:pPr>
        <w:numPr>
          <w:ilvl w:val="0"/>
          <w:numId w:val="21"/>
        </w:numPr>
        <w:tabs>
          <w:tab w:val="right" w:pos="9072"/>
        </w:tabs>
        <w:spacing w:after="0" w:line="240" w:lineRule="auto"/>
        <w:jc w:val="both"/>
        <w:rPr>
          <w:rFonts w:ascii="Calibri" w:eastAsia="Calibri" w:hAnsi="Calibri" w:cs="Calibri"/>
        </w:rPr>
      </w:pPr>
      <w:r>
        <w:rPr>
          <w:rFonts w:ascii="Calibri" w:eastAsia="Calibri" w:hAnsi="Calibri" w:cs="Calibri"/>
        </w:rPr>
        <w:t>informujemy, że wybór naszej oferty będzie prowadzić do powstania u zamawiającego obowiązku podatkowego w następującym zakresie: [___],</w:t>
      </w:r>
    </w:p>
    <w:p w14:paraId="4698C49A" w14:textId="77777777" w:rsidR="002444B7" w:rsidRDefault="00000000">
      <w:pPr>
        <w:shd w:val="clear" w:color="auto" w:fill="D9D9D9"/>
        <w:tabs>
          <w:tab w:val="left" w:pos="360"/>
          <w:tab w:val="right" w:pos="9639"/>
        </w:tabs>
        <w:spacing w:after="0" w:line="240" w:lineRule="auto"/>
        <w:jc w:val="both"/>
        <w:rPr>
          <w:rFonts w:ascii="Calibri" w:eastAsia="Calibri" w:hAnsi="Calibri" w:cs="Calibri"/>
          <w:i/>
          <w:iCs/>
        </w:rPr>
      </w:pPr>
      <w:r>
        <w:rPr>
          <w:rFonts w:ascii="Calibri" w:eastAsia="Calibri" w:hAnsi="Calibri" w:cs="Calibri"/>
          <w:i/>
          <w:iCs/>
        </w:rPr>
        <w:t>Uwaga:</w:t>
      </w:r>
    </w:p>
    <w:p w14:paraId="6DBB144B" w14:textId="77777777" w:rsidR="002444B7" w:rsidRDefault="00000000">
      <w:pPr>
        <w:shd w:val="clear" w:color="auto" w:fill="D9D9D9"/>
        <w:tabs>
          <w:tab w:val="left" w:pos="360"/>
          <w:tab w:val="right" w:pos="9072"/>
        </w:tabs>
        <w:spacing w:after="0" w:line="240" w:lineRule="auto"/>
        <w:jc w:val="both"/>
        <w:rPr>
          <w:rFonts w:ascii="Calibri" w:eastAsia="Calibri" w:hAnsi="Calibri" w:cs="Calibri"/>
          <w:i/>
          <w:iCs/>
        </w:rPr>
      </w:pPr>
      <w:r>
        <w:rPr>
          <w:rFonts w:ascii="Calibri" w:eastAsia="Calibri" w:hAnsi="Calibri" w:cs="Calibri"/>
        </w:rPr>
        <w:t xml:space="preserve">- </w:t>
      </w:r>
      <w:r>
        <w:rPr>
          <w:rFonts w:ascii="Calibri" w:eastAsia="Calibri" w:hAnsi="Calibri" w:cs="Calibri"/>
          <w:i/>
          <w:iCs/>
        </w:rPr>
        <w:t>należy wskazać towar lub usługę, którego dostawa lub świadczenie będzie prowadzić do powstania takiego obowiązku podatkowego oraz wartość takiego towaru lub usługi;</w:t>
      </w:r>
    </w:p>
    <w:p w14:paraId="3D0684F8" w14:textId="77777777" w:rsidR="002444B7" w:rsidRDefault="00000000">
      <w:pPr>
        <w:shd w:val="clear" w:color="auto" w:fill="D9D9D9"/>
        <w:tabs>
          <w:tab w:val="left" w:pos="360"/>
          <w:tab w:val="right" w:pos="9072"/>
        </w:tabs>
        <w:spacing w:after="0" w:line="240" w:lineRule="auto"/>
        <w:jc w:val="both"/>
        <w:rPr>
          <w:rFonts w:ascii="Calibri" w:eastAsia="Calibri" w:hAnsi="Calibri" w:cs="Calibri"/>
        </w:rPr>
      </w:pPr>
      <w:r>
        <w:rPr>
          <w:rFonts w:ascii="Calibri" w:eastAsia="Calibri" w:hAnsi="Calibri" w:cs="Calibri"/>
          <w:i/>
          <w:iCs/>
        </w:rPr>
        <w:t>- wypełnić wyłącznie, gdy dotyczy to składanej oferty – dotyczy wyłącznie Wykonawców, których oferty będą generować obowiązek bezpośredniej zapłaty podatku VAT przez Zamawiającego, tj. w przypadku wewnątrzwspólnotowego nabycia towarów, mechanizmu odwróconego obciążenia, o którym mowa w art. 17 ust. 1 pkt 7 ustawy o podatku od towarów i usług lub importu usług lub importu towarów, z którymi wiąże się obowiązek doliczenia przez zamawiającego przy porównywaniu cen ofertowych podatku VAT (tzw. „VAT odwrócony”).</w:t>
      </w:r>
    </w:p>
    <w:p w14:paraId="3E280485" w14:textId="77777777" w:rsidR="002444B7" w:rsidRDefault="00000000">
      <w:pPr>
        <w:tabs>
          <w:tab w:val="right" w:pos="9072"/>
        </w:tabs>
        <w:spacing w:after="0" w:line="240" w:lineRule="auto"/>
        <w:jc w:val="both"/>
        <w:rPr>
          <w:rFonts w:ascii="Calibri" w:eastAsia="Calibri" w:hAnsi="Calibri" w:cs="Calibri"/>
        </w:rPr>
      </w:pPr>
      <w:r>
        <w:rPr>
          <w:rFonts w:ascii="Calibri" w:eastAsia="Calibri" w:hAnsi="Calibri" w:cs="Calibri"/>
        </w:rPr>
        <w:t>- oświadczamy, że zamówienie wykonamy samodzielnie/przy zaangażowaniu podwykonawców (podać nazwę firmy  zakres zarówno przedmiotowo jak i procentowo) [___],</w:t>
      </w:r>
    </w:p>
    <w:p w14:paraId="204247C6" w14:textId="77777777" w:rsidR="002444B7" w:rsidRDefault="00000000">
      <w:pPr>
        <w:tabs>
          <w:tab w:val="right" w:pos="9072"/>
        </w:tabs>
        <w:spacing w:after="0" w:line="240" w:lineRule="auto"/>
        <w:jc w:val="both"/>
        <w:rPr>
          <w:rFonts w:ascii="Calibri" w:eastAsia="Calibri" w:hAnsi="Calibri" w:cs="Calibri"/>
        </w:rPr>
      </w:pPr>
      <w:r>
        <w:rPr>
          <w:rFonts w:ascii="Calibri" w:eastAsia="Calibri" w:hAnsi="Calibri" w:cs="Calibri"/>
        </w:rPr>
        <w:lastRenderedPageBreak/>
        <w:t>- oświadczamy, że zamówienie wykonamy w terminie wskazanym w umowie,</w:t>
      </w:r>
    </w:p>
    <w:p w14:paraId="29C82829" w14:textId="77777777" w:rsidR="002444B7" w:rsidRDefault="00000000">
      <w:pPr>
        <w:tabs>
          <w:tab w:val="right" w:pos="9072"/>
        </w:tabs>
        <w:spacing w:after="0" w:line="240" w:lineRule="auto"/>
        <w:jc w:val="both"/>
        <w:rPr>
          <w:rFonts w:ascii="Calibri" w:eastAsia="Calibri" w:hAnsi="Calibri" w:cs="Calibri"/>
        </w:rPr>
      </w:pPr>
      <w:r>
        <w:rPr>
          <w:rFonts w:ascii="Calibri" w:eastAsia="Calibri" w:hAnsi="Calibri" w:cs="Calibri"/>
        </w:rPr>
        <w:t>- oświadczam, że w celu wykazania spełniania warunków udziału w postępowaniu, określonych przez Zamawiającego w rozdziale IV zaproszenia, polegam na zasobach następującego/</w:t>
      </w:r>
      <w:proofErr w:type="spellStart"/>
      <w:r>
        <w:rPr>
          <w:rFonts w:ascii="Calibri" w:eastAsia="Calibri" w:hAnsi="Calibri" w:cs="Calibri"/>
        </w:rPr>
        <w:t>ych</w:t>
      </w:r>
      <w:proofErr w:type="spellEnd"/>
      <w:r>
        <w:rPr>
          <w:rFonts w:ascii="Calibri" w:eastAsia="Calibri" w:hAnsi="Calibri" w:cs="Calibri"/>
        </w:rPr>
        <w:t xml:space="preserve">  podmiotu/ów:  </w:t>
      </w:r>
    </w:p>
    <w:p w14:paraId="7EB96D54" w14:textId="77777777" w:rsidR="002444B7" w:rsidRDefault="00000000">
      <w:pPr>
        <w:tabs>
          <w:tab w:val="right" w:pos="9072"/>
        </w:tabs>
        <w:spacing w:after="0" w:line="240" w:lineRule="auto"/>
        <w:ind w:left="426"/>
        <w:jc w:val="both"/>
        <w:rPr>
          <w:rFonts w:ascii="Calibri" w:eastAsia="Calibri" w:hAnsi="Calibri" w:cs="Calibri"/>
        </w:rPr>
      </w:pPr>
      <w:r>
        <w:rPr>
          <w:rFonts w:ascii="Calibri" w:eastAsia="Calibri" w:hAnsi="Calibri" w:cs="Calibri"/>
        </w:rPr>
        <w:tab/>
      </w:r>
    </w:p>
    <w:p w14:paraId="2AA437D0" w14:textId="77777777" w:rsidR="002444B7" w:rsidRDefault="00000000">
      <w:pPr>
        <w:tabs>
          <w:tab w:val="right" w:pos="9072"/>
        </w:tabs>
        <w:spacing w:after="0" w:line="240" w:lineRule="auto"/>
        <w:ind w:left="426"/>
        <w:jc w:val="both"/>
        <w:rPr>
          <w:rFonts w:ascii="Calibri" w:eastAsia="Calibri" w:hAnsi="Calibri" w:cs="Calibri"/>
        </w:rPr>
      </w:pPr>
      <w:r>
        <w:rPr>
          <w:rFonts w:ascii="Calibri" w:eastAsia="Calibri" w:hAnsi="Calibri" w:cs="Calibri"/>
        </w:rPr>
        <w:tab/>
      </w:r>
    </w:p>
    <w:p w14:paraId="78FDE99F" w14:textId="77777777" w:rsidR="002444B7" w:rsidRDefault="00000000">
      <w:pPr>
        <w:tabs>
          <w:tab w:val="right" w:pos="9072"/>
        </w:tabs>
        <w:spacing w:after="0" w:line="240" w:lineRule="auto"/>
        <w:ind w:left="426"/>
        <w:jc w:val="both"/>
        <w:rPr>
          <w:rFonts w:ascii="Calibri" w:eastAsia="Calibri" w:hAnsi="Calibri" w:cs="Calibri"/>
        </w:rPr>
      </w:pPr>
      <w:r>
        <w:rPr>
          <w:rFonts w:ascii="Calibri" w:eastAsia="Calibri" w:hAnsi="Calibri" w:cs="Calibri"/>
        </w:rPr>
        <w:t xml:space="preserve">w następującym zakresie: </w:t>
      </w:r>
      <w:r>
        <w:rPr>
          <w:rFonts w:ascii="Calibri" w:eastAsia="Calibri" w:hAnsi="Calibri" w:cs="Calibri"/>
        </w:rPr>
        <w:tab/>
      </w:r>
    </w:p>
    <w:p w14:paraId="3FF86868" w14:textId="77777777" w:rsidR="002444B7" w:rsidRDefault="00000000">
      <w:pPr>
        <w:tabs>
          <w:tab w:val="right" w:pos="9072"/>
        </w:tabs>
        <w:spacing w:after="0" w:line="240" w:lineRule="auto"/>
        <w:ind w:left="426"/>
        <w:jc w:val="both"/>
        <w:rPr>
          <w:rFonts w:ascii="Calibri" w:eastAsia="Calibri" w:hAnsi="Calibri" w:cs="Calibri"/>
        </w:rPr>
      </w:pPr>
      <w:r>
        <w:rPr>
          <w:rFonts w:ascii="Calibri" w:eastAsia="Calibri" w:hAnsi="Calibri" w:cs="Calibri"/>
        </w:rPr>
        <w:tab/>
      </w:r>
    </w:p>
    <w:p w14:paraId="37CA2A22" w14:textId="77777777" w:rsidR="002444B7" w:rsidRDefault="00000000">
      <w:pPr>
        <w:tabs>
          <w:tab w:val="right" w:pos="9072"/>
        </w:tabs>
        <w:spacing w:after="0" w:line="240" w:lineRule="auto"/>
        <w:ind w:left="426"/>
        <w:jc w:val="both"/>
        <w:rPr>
          <w:rFonts w:ascii="Calibri" w:eastAsia="Calibri" w:hAnsi="Calibri" w:cs="Calibri"/>
        </w:rPr>
      </w:pPr>
      <w:r>
        <w:rPr>
          <w:rFonts w:ascii="Calibri" w:eastAsia="Calibri" w:hAnsi="Calibri" w:cs="Calibri"/>
        </w:rPr>
        <w:tab/>
      </w:r>
    </w:p>
    <w:p w14:paraId="61BF37B6" w14:textId="77777777" w:rsidR="002444B7" w:rsidRDefault="00000000">
      <w:pPr>
        <w:tabs>
          <w:tab w:val="right" w:pos="9072"/>
        </w:tabs>
        <w:spacing w:after="0" w:line="240" w:lineRule="auto"/>
        <w:ind w:left="426"/>
        <w:jc w:val="both"/>
        <w:rPr>
          <w:rFonts w:ascii="Calibri" w:eastAsia="Calibri" w:hAnsi="Calibri" w:cs="Calibri"/>
          <w:i/>
          <w:iCs/>
        </w:rPr>
      </w:pPr>
      <w:r>
        <w:rPr>
          <w:rFonts w:ascii="Calibri" w:eastAsia="Calibri" w:hAnsi="Calibri" w:cs="Calibri"/>
          <w:i/>
          <w:iCs/>
        </w:rPr>
        <w:t xml:space="preserve">(wskazać podmiot i określić odpowiedni zakres dla wskazanego podmiotu, </w:t>
      </w:r>
      <w:r>
        <w:rPr>
          <w:rFonts w:ascii="Calibri" w:eastAsia="Calibri" w:hAnsi="Calibri" w:cs="Calibri"/>
          <w:i/>
          <w:iCs/>
          <w:u w:val="single"/>
        </w:rPr>
        <w:t>jeżeli dochodzi do udostępnienia zasobów</w:t>
      </w:r>
      <w:r>
        <w:rPr>
          <w:rFonts w:ascii="Calibri" w:eastAsia="Calibri" w:hAnsi="Calibri" w:cs="Calibri"/>
          <w:i/>
          <w:iCs/>
        </w:rPr>
        <w:t xml:space="preserve">). </w:t>
      </w:r>
    </w:p>
    <w:p w14:paraId="7FC92764" w14:textId="77777777" w:rsidR="002444B7" w:rsidRDefault="002444B7">
      <w:pPr>
        <w:tabs>
          <w:tab w:val="right" w:pos="9072"/>
        </w:tabs>
        <w:spacing w:after="0" w:line="240" w:lineRule="auto"/>
        <w:ind w:left="426"/>
        <w:jc w:val="both"/>
        <w:rPr>
          <w:rFonts w:ascii="Calibri" w:eastAsia="Calibri" w:hAnsi="Calibri" w:cs="Calibri"/>
          <w:i/>
          <w:iCs/>
        </w:rPr>
      </w:pPr>
    </w:p>
    <w:p w14:paraId="62F92535" w14:textId="77777777" w:rsidR="002444B7" w:rsidRDefault="00000000">
      <w:pPr>
        <w:spacing w:after="0" w:line="240" w:lineRule="auto"/>
        <w:jc w:val="both"/>
        <w:rPr>
          <w:rFonts w:ascii="Calibri" w:eastAsia="Calibri" w:hAnsi="Calibri" w:cs="Calibri"/>
        </w:rPr>
      </w:pPr>
      <w:r>
        <w:rPr>
          <w:rFonts w:ascii="Calibri" w:eastAsia="Calibri" w:hAnsi="Calibri" w:cs="Calibri"/>
        </w:rPr>
        <w:t>Wszelką korespondencję związaną z niniejszym postępowaniem należy kierować na:</w:t>
      </w:r>
    </w:p>
    <w:p w14:paraId="0B154217" w14:textId="77777777" w:rsidR="002444B7" w:rsidRDefault="00000000">
      <w:pPr>
        <w:tabs>
          <w:tab w:val="right" w:pos="9072"/>
        </w:tabs>
        <w:spacing w:after="0" w:line="240" w:lineRule="auto"/>
        <w:jc w:val="both"/>
        <w:rPr>
          <w:rFonts w:ascii="Calibri" w:eastAsia="Calibri" w:hAnsi="Calibri" w:cs="Calibri"/>
        </w:rPr>
      </w:pPr>
      <w:r>
        <w:rPr>
          <w:rFonts w:ascii="Calibri" w:eastAsia="Calibri" w:hAnsi="Calibri" w:cs="Calibri"/>
        </w:rPr>
        <w:t>imię i nazwisko/firma: [___]</w:t>
      </w:r>
    </w:p>
    <w:p w14:paraId="49952C0B" w14:textId="77777777" w:rsidR="002444B7" w:rsidRDefault="00000000">
      <w:pPr>
        <w:tabs>
          <w:tab w:val="right" w:pos="9072"/>
        </w:tabs>
        <w:spacing w:after="0" w:line="240" w:lineRule="auto"/>
        <w:jc w:val="both"/>
        <w:rPr>
          <w:rFonts w:ascii="Calibri" w:eastAsia="Calibri" w:hAnsi="Calibri" w:cs="Calibri"/>
        </w:rPr>
      </w:pPr>
      <w:r>
        <w:rPr>
          <w:rFonts w:ascii="Calibri" w:eastAsia="Calibri" w:hAnsi="Calibri" w:cs="Calibri"/>
        </w:rPr>
        <w:t>adres: [___]</w:t>
      </w:r>
    </w:p>
    <w:p w14:paraId="7AC78AF8" w14:textId="77777777" w:rsidR="002444B7" w:rsidRDefault="00000000">
      <w:pPr>
        <w:tabs>
          <w:tab w:val="right" w:pos="9072"/>
        </w:tabs>
        <w:spacing w:after="0" w:line="240" w:lineRule="auto"/>
        <w:jc w:val="both"/>
        <w:rPr>
          <w:rFonts w:ascii="Calibri" w:eastAsia="Calibri" w:hAnsi="Calibri" w:cs="Calibri"/>
        </w:rPr>
      </w:pPr>
      <w:r>
        <w:rPr>
          <w:rFonts w:ascii="Calibri" w:eastAsia="Calibri" w:hAnsi="Calibri" w:cs="Calibri"/>
        </w:rPr>
        <w:t>e-mail: [___]</w:t>
      </w:r>
    </w:p>
    <w:p w14:paraId="542B384A" w14:textId="77777777" w:rsidR="002444B7" w:rsidRDefault="00000000">
      <w:pPr>
        <w:tabs>
          <w:tab w:val="left" w:pos="3675"/>
          <w:tab w:val="right" w:pos="5103"/>
          <w:tab w:val="left" w:pos="5245"/>
          <w:tab w:val="right" w:pos="9072"/>
        </w:tabs>
        <w:spacing w:after="0" w:line="240" w:lineRule="auto"/>
        <w:jc w:val="both"/>
        <w:rPr>
          <w:rFonts w:ascii="Calibri" w:eastAsia="Calibri" w:hAnsi="Calibri" w:cs="Calibri"/>
        </w:rPr>
      </w:pPr>
      <w:r>
        <w:rPr>
          <w:rFonts w:ascii="Calibri" w:eastAsia="Calibri" w:hAnsi="Calibri" w:cs="Calibri"/>
        </w:rPr>
        <w:t>Osoba do kontaktu: [___] tel.: [___]</w:t>
      </w:r>
    </w:p>
    <w:p w14:paraId="191B53D0" w14:textId="77777777" w:rsidR="002444B7" w:rsidRDefault="002444B7">
      <w:pPr>
        <w:tabs>
          <w:tab w:val="left" w:pos="916"/>
          <w:tab w:val="left" w:pos="1832"/>
        </w:tabs>
        <w:spacing w:after="0" w:line="240" w:lineRule="auto"/>
        <w:jc w:val="both"/>
        <w:rPr>
          <w:rFonts w:ascii="Calibri" w:eastAsia="Calibri" w:hAnsi="Calibri" w:cs="Calibri"/>
        </w:rPr>
      </w:pPr>
    </w:p>
    <w:p w14:paraId="486B1FBD" w14:textId="77777777" w:rsidR="002444B7" w:rsidRDefault="002444B7">
      <w:pPr>
        <w:tabs>
          <w:tab w:val="left" w:pos="916"/>
          <w:tab w:val="left" w:pos="1832"/>
        </w:tabs>
        <w:spacing w:after="0" w:line="240" w:lineRule="auto"/>
        <w:jc w:val="both"/>
        <w:rPr>
          <w:rFonts w:ascii="Calibri" w:eastAsia="Calibri" w:hAnsi="Calibri" w:cs="Calibri"/>
        </w:rPr>
      </w:pPr>
    </w:p>
    <w:p w14:paraId="50AD72F2" w14:textId="77777777" w:rsidR="002444B7" w:rsidRDefault="002444B7">
      <w:pPr>
        <w:tabs>
          <w:tab w:val="left" w:pos="916"/>
          <w:tab w:val="left" w:pos="1832"/>
        </w:tabs>
        <w:spacing w:after="0" w:line="240" w:lineRule="auto"/>
        <w:jc w:val="both"/>
        <w:rPr>
          <w:rFonts w:ascii="Calibri" w:eastAsia="Calibri" w:hAnsi="Calibri" w:cs="Calibri"/>
        </w:rPr>
      </w:pPr>
    </w:p>
    <w:p w14:paraId="291F8D39" w14:textId="77777777" w:rsidR="002444B7" w:rsidRDefault="002444B7">
      <w:pPr>
        <w:tabs>
          <w:tab w:val="left" w:pos="916"/>
          <w:tab w:val="left" w:pos="1832"/>
        </w:tabs>
        <w:spacing w:after="0" w:line="240" w:lineRule="auto"/>
        <w:jc w:val="both"/>
        <w:rPr>
          <w:rFonts w:ascii="Calibri" w:eastAsia="Calibri" w:hAnsi="Calibri" w:cs="Calibri"/>
        </w:rPr>
      </w:pPr>
    </w:p>
    <w:p w14:paraId="3A799F58" w14:textId="77777777" w:rsidR="002444B7" w:rsidRDefault="00000000">
      <w:pPr>
        <w:tabs>
          <w:tab w:val="right" w:pos="3402"/>
          <w:tab w:val="left" w:pos="6237"/>
          <w:tab w:val="right" w:pos="9072"/>
        </w:tabs>
        <w:spacing w:after="0" w:line="240" w:lineRule="auto"/>
        <w:jc w:val="both"/>
        <w:rPr>
          <w:rFonts w:ascii="Calibri" w:eastAsia="Calibri" w:hAnsi="Calibri" w:cs="Calibri"/>
          <w:i/>
          <w:iCs/>
        </w:rPr>
      </w:pPr>
      <w:r>
        <w:rPr>
          <w:rFonts w:ascii="Calibri" w:eastAsia="Calibri" w:hAnsi="Calibri" w:cs="Calibri"/>
          <w:i/>
          <w:iCs/>
        </w:rPr>
        <w:tab/>
      </w:r>
      <w:r>
        <w:rPr>
          <w:rFonts w:ascii="Calibri" w:eastAsia="Calibri" w:hAnsi="Calibri" w:cs="Calibri"/>
          <w:i/>
          <w:iCs/>
        </w:rPr>
        <w:tab/>
      </w:r>
      <w:r>
        <w:rPr>
          <w:rFonts w:ascii="Calibri" w:eastAsia="Calibri" w:hAnsi="Calibri" w:cs="Calibri"/>
          <w:i/>
          <w:iCs/>
        </w:rPr>
        <w:tab/>
      </w:r>
    </w:p>
    <w:p w14:paraId="66E2D26D" w14:textId="77777777" w:rsidR="002444B7" w:rsidRDefault="00000000">
      <w:pPr>
        <w:tabs>
          <w:tab w:val="center" w:pos="1701"/>
          <w:tab w:val="center" w:pos="7938"/>
        </w:tabs>
        <w:spacing w:after="0" w:line="240" w:lineRule="auto"/>
        <w:jc w:val="both"/>
        <w:rPr>
          <w:rFonts w:ascii="Calibri" w:eastAsia="Calibri" w:hAnsi="Calibri" w:cs="Calibri"/>
          <w:i/>
          <w:iCs/>
        </w:rPr>
      </w:pPr>
      <w:r>
        <w:rPr>
          <w:rFonts w:ascii="Calibri" w:eastAsia="Calibri" w:hAnsi="Calibri" w:cs="Calibri"/>
          <w:i/>
          <w:iCs/>
        </w:rPr>
        <w:tab/>
        <w:t xml:space="preserve">miejscowość, data, </w:t>
      </w:r>
      <w:r>
        <w:rPr>
          <w:rFonts w:ascii="Calibri" w:eastAsia="Calibri" w:hAnsi="Calibri" w:cs="Calibri"/>
          <w:i/>
          <w:iCs/>
        </w:rPr>
        <w:tab/>
        <w:t>podpis(y) osób(y) upoważnionej(</w:t>
      </w:r>
      <w:proofErr w:type="spellStart"/>
      <w:r>
        <w:rPr>
          <w:rFonts w:ascii="Calibri" w:eastAsia="Calibri" w:hAnsi="Calibri" w:cs="Calibri"/>
          <w:i/>
          <w:iCs/>
        </w:rPr>
        <w:t>ych</w:t>
      </w:r>
      <w:proofErr w:type="spellEnd"/>
      <w:r>
        <w:rPr>
          <w:rFonts w:ascii="Calibri" w:eastAsia="Calibri" w:hAnsi="Calibri" w:cs="Calibri"/>
          <w:i/>
          <w:iCs/>
        </w:rPr>
        <w:t xml:space="preserve">) </w:t>
      </w:r>
    </w:p>
    <w:p w14:paraId="26AF892C" w14:textId="77777777" w:rsidR="002444B7" w:rsidRDefault="00000000">
      <w:pPr>
        <w:spacing w:after="0" w:line="240" w:lineRule="auto"/>
        <w:jc w:val="both"/>
        <w:rPr>
          <w:rFonts w:ascii="Calibri" w:eastAsia="Calibri" w:hAnsi="Calibri" w:cs="Calibri"/>
        </w:rPr>
      </w:pPr>
      <w:r>
        <w:rPr>
          <w:rFonts w:ascii="Calibri" w:eastAsia="Calibri" w:hAnsi="Calibri" w:cs="Calibri"/>
          <w:i/>
          <w:iCs/>
        </w:rPr>
        <w:tab/>
        <w:t>do reprezentowania Wykonawcy</w:t>
      </w:r>
      <w:r>
        <w:br w:type="page"/>
      </w:r>
    </w:p>
    <w:p w14:paraId="372E3434" w14:textId="77777777" w:rsidR="002444B7" w:rsidRDefault="00000000">
      <w:pPr>
        <w:pStyle w:val="Nagwek2"/>
        <w:jc w:val="both"/>
      </w:pPr>
      <w:r>
        <w:lastRenderedPageBreak/>
        <w:t>Załącznik nr 2 – Oświadczenie o spełnianiu warunków udziału i braku podstaw do wykluczenia</w:t>
      </w:r>
      <w:r>
        <w:br/>
      </w:r>
    </w:p>
    <w:p w14:paraId="029572DB" w14:textId="77777777" w:rsidR="002444B7" w:rsidRDefault="00000000">
      <w:pPr>
        <w:jc w:val="both"/>
        <w:rPr>
          <w:rFonts w:ascii="Calibri" w:eastAsia="Calibri" w:hAnsi="Calibri" w:cs="Calibri"/>
        </w:rPr>
      </w:pPr>
      <w:r>
        <w:rPr>
          <w:rFonts w:ascii="Calibri" w:eastAsia="Calibri" w:hAnsi="Calibri" w:cs="Calibri"/>
          <w:b/>
          <w:bCs/>
        </w:rPr>
        <w:t>OŚWIADCZENIE</w:t>
      </w:r>
    </w:p>
    <w:p w14:paraId="3A63E55F" w14:textId="77777777" w:rsidR="002444B7" w:rsidRDefault="00000000">
      <w:pPr>
        <w:jc w:val="both"/>
        <w:rPr>
          <w:rFonts w:ascii="Calibri" w:eastAsia="Calibri" w:hAnsi="Calibri" w:cs="Calibri"/>
        </w:rPr>
      </w:pPr>
      <w:r>
        <w:rPr>
          <w:rFonts w:ascii="Calibri" w:eastAsia="Calibri" w:hAnsi="Calibri" w:cs="Calibri"/>
        </w:rPr>
        <w:t>o spełnianiu warunków udziału w postępowaniu oraz braku podstaw do wykluczenia</w:t>
      </w:r>
    </w:p>
    <w:p w14:paraId="25632EA1" w14:textId="77777777" w:rsidR="002444B7" w:rsidRDefault="00000000">
      <w:pPr>
        <w:jc w:val="both"/>
        <w:rPr>
          <w:rFonts w:ascii="Calibri" w:eastAsia="Calibri" w:hAnsi="Calibri" w:cs="Calibri"/>
        </w:rPr>
      </w:pPr>
      <w:r>
        <w:rPr>
          <w:rFonts w:ascii="Calibri" w:eastAsia="Calibri" w:hAnsi="Calibri" w:cs="Calibri"/>
        </w:rPr>
        <w:t>Ja/My, niżej podpisany/-ni:</w:t>
      </w:r>
    </w:p>
    <w:p w14:paraId="69009B0C" w14:textId="77777777" w:rsidR="002444B7" w:rsidRDefault="00000000">
      <w:pPr>
        <w:jc w:val="both"/>
        <w:rPr>
          <w:rFonts w:ascii="Calibri" w:eastAsia="Calibri" w:hAnsi="Calibri" w:cs="Calibri"/>
        </w:rPr>
      </w:pPr>
      <w:r>
        <w:rPr>
          <w:rFonts w:ascii="Calibri" w:eastAsia="Calibri" w:hAnsi="Calibri" w:cs="Calibri"/>
        </w:rPr>
        <w:t>..........................................................................................................................</w:t>
      </w:r>
    </w:p>
    <w:p w14:paraId="5748FCEA" w14:textId="77777777" w:rsidR="002444B7" w:rsidRDefault="00000000">
      <w:pPr>
        <w:jc w:val="both"/>
        <w:rPr>
          <w:rFonts w:ascii="Calibri" w:eastAsia="Calibri" w:hAnsi="Calibri" w:cs="Calibri"/>
        </w:rPr>
      </w:pPr>
      <w:r>
        <w:rPr>
          <w:rFonts w:ascii="Calibri" w:eastAsia="Calibri" w:hAnsi="Calibri" w:cs="Calibri"/>
        </w:rPr>
        <w:t>działając w imieniu i na rzecz:</w:t>
      </w:r>
    </w:p>
    <w:p w14:paraId="261B89E1" w14:textId="77777777" w:rsidR="002444B7" w:rsidRDefault="00000000">
      <w:pPr>
        <w:jc w:val="both"/>
        <w:rPr>
          <w:rFonts w:ascii="Calibri" w:eastAsia="Calibri" w:hAnsi="Calibri" w:cs="Calibri"/>
        </w:rPr>
      </w:pPr>
      <w:r>
        <w:rPr>
          <w:rFonts w:ascii="Calibri" w:eastAsia="Calibri" w:hAnsi="Calibri" w:cs="Calibri"/>
        </w:rPr>
        <w:t>..........................................................................................................................</w:t>
      </w:r>
    </w:p>
    <w:p w14:paraId="098553A9" w14:textId="77777777" w:rsidR="002444B7" w:rsidRDefault="00000000">
      <w:pPr>
        <w:jc w:val="both"/>
        <w:rPr>
          <w:rFonts w:ascii="Calibri" w:eastAsia="Calibri" w:hAnsi="Calibri" w:cs="Calibri"/>
        </w:rPr>
      </w:pPr>
      <w:r>
        <w:rPr>
          <w:rFonts w:ascii="Calibri" w:eastAsia="Calibri" w:hAnsi="Calibri" w:cs="Calibri"/>
        </w:rPr>
        <w:t>(nazwa i dokładny adres Wykonawcy)</w:t>
      </w:r>
    </w:p>
    <w:p w14:paraId="5AE7227B" w14:textId="77777777" w:rsidR="002444B7" w:rsidRDefault="00000000">
      <w:pPr>
        <w:jc w:val="both"/>
        <w:rPr>
          <w:rFonts w:ascii="Calibri" w:eastAsia="Calibri" w:hAnsi="Calibri" w:cs="Calibri"/>
        </w:rPr>
      </w:pPr>
      <w:r>
        <w:rPr>
          <w:rFonts w:ascii="Calibri" w:eastAsia="Calibri" w:hAnsi="Calibri" w:cs="Calibri"/>
        </w:rPr>
        <w:t>oświadczam(y), że:</w:t>
      </w:r>
    </w:p>
    <w:p w14:paraId="7022A957" w14:textId="77777777" w:rsidR="002444B7" w:rsidRDefault="00000000">
      <w:pPr>
        <w:numPr>
          <w:ilvl w:val="0"/>
          <w:numId w:val="10"/>
        </w:numPr>
        <w:jc w:val="both"/>
        <w:rPr>
          <w:rFonts w:ascii="Calibri" w:eastAsia="Calibri" w:hAnsi="Calibri" w:cs="Calibri"/>
        </w:rPr>
      </w:pPr>
      <w:r>
        <w:rPr>
          <w:rFonts w:ascii="Calibri" w:eastAsia="Calibri" w:hAnsi="Calibri" w:cs="Calibri"/>
        </w:rPr>
        <w:t>Spełniamy warunki udziału w postępowaniu określone w Zaproszeniu (...)</w:t>
      </w:r>
    </w:p>
    <w:p w14:paraId="7CC75494" w14:textId="77777777" w:rsidR="002444B7" w:rsidRDefault="00000000">
      <w:pPr>
        <w:numPr>
          <w:ilvl w:val="0"/>
          <w:numId w:val="10"/>
        </w:numPr>
        <w:jc w:val="both"/>
        <w:rPr>
          <w:rFonts w:ascii="Calibri" w:eastAsia="Calibri" w:hAnsi="Calibri" w:cs="Calibri"/>
        </w:rPr>
      </w:pPr>
      <w:r>
        <w:rPr>
          <w:rFonts w:ascii="Calibri" w:eastAsia="Calibri" w:hAnsi="Calibri" w:cs="Calibri"/>
        </w:rPr>
        <w:t>Nie zachodzą wobec nas podstawy do wykluczenia z postępowania, w tym nie zachodzą powiązania osobowe ani kapitałowe z Zamawiającym.</w:t>
      </w:r>
    </w:p>
    <w:p w14:paraId="0604BA37" w14:textId="77777777" w:rsidR="002444B7" w:rsidRDefault="00000000">
      <w:pPr>
        <w:numPr>
          <w:ilvl w:val="0"/>
          <w:numId w:val="10"/>
        </w:numPr>
        <w:jc w:val="both"/>
        <w:rPr>
          <w:rFonts w:ascii="Calibri" w:eastAsia="Calibri" w:hAnsi="Calibri" w:cs="Calibri"/>
        </w:rPr>
      </w:pPr>
      <w:r>
        <w:rPr>
          <w:rFonts w:ascii="Calibri" w:eastAsia="Calibri" w:hAnsi="Calibri" w:cs="Calibri"/>
        </w:rPr>
        <w:t>Nie ogłoszono wobec nas upadłości ani nie pozostajemy w stanie likwidacji.</w:t>
      </w:r>
    </w:p>
    <w:p w14:paraId="7E687A9C" w14:textId="77777777" w:rsidR="002444B7" w:rsidRDefault="00000000">
      <w:pPr>
        <w:numPr>
          <w:ilvl w:val="0"/>
          <w:numId w:val="10"/>
        </w:numPr>
        <w:jc w:val="both"/>
        <w:rPr>
          <w:rFonts w:ascii="Calibri" w:eastAsia="Calibri" w:hAnsi="Calibri" w:cs="Calibri"/>
        </w:rPr>
      </w:pPr>
      <w:r>
        <w:rPr>
          <w:rFonts w:ascii="Calibri" w:eastAsia="Calibri" w:hAnsi="Calibri" w:cs="Calibri"/>
        </w:rPr>
        <w:t>Wszystkie informacje zawarte w niniejszym oświadczeniu są prawdziwe i aktualne.</w:t>
      </w:r>
    </w:p>
    <w:p w14:paraId="0934C071" w14:textId="77777777" w:rsidR="002444B7" w:rsidRDefault="00000000">
      <w:pPr>
        <w:numPr>
          <w:ilvl w:val="0"/>
          <w:numId w:val="10"/>
        </w:numPr>
        <w:jc w:val="both"/>
        <w:rPr>
          <w:rFonts w:ascii="Calibri" w:eastAsia="Calibri" w:hAnsi="Calibri" w:cs="Calibri"/>
        </w:rPr>
      </w:pPr>
      <w:r>
        <w:rPr>
          <w:rFonts w:ascii="Calibri" w:eastAsia="Calibri" w:hAnsi="Calibri" w:cs="Calibri"/>
        </w:rPr>
        <w:t>Ani Wykonawca, ani żaden z jego beneficjentów rzeczywistych, wspólników, akcjonariuszy posiadających ≥50% udziałów/akcji ani członków organów zarządzających/nadzorczych nie jest osobą lub podmiotem wpisanym na listę, o której mowa w art. 2 ust. 1 ustawy „sankcyjnej”.</w:t>
      </w:r>
    </w:p>
    <w:p w14:paraId="47C755A4" w14:textId="77777777" w:rsidR="002444B7" w:rsidRDefault="00000000">
      <w:pPr>
        <w:numPr>
          <w:ilvl w:val="0"/>
          <w:numId w:val="10"/>
        </w:numPr>
        <w:jc w:val="both"/>
        <w:rPr>
          <w:rFonts w:ascii="Calibri" w:eastAsia="Calibri" w:hAnsi="Calibri" w:cs="Calibri"/>
        </w:rPr>
      </w:pPr>
      <w:r>
        <w:rPr>
          <w:rFonts w:ascii="Calibri" w:eastAsia="Calibri" w:hAnsi="Calibri" w:cs="Calibri"/>
        </w:rPr>
        <w:t>Ani Wykonawca, ani osoby wymienione w pkt 5 nie są objęte środkami ograniczającymi (sankcjami) na podstawie obowiązujących rozporządzeń Rady (UE), w szczególności nr 269/2014 i nr 833/2014 oraz innych aktów prawa UE w zakresie sankcji.</w:t>
      </w:r>
    </w:p>
    <w:p w14:paraId="452D3CF5" w14:textId="77777777" w:rsidR="002444B7" w:rsidRDefault="00000000">
      <w:pPr>
        <w:numPr>
          <w:ilvl w:val="0"/>
          <w:numId w:val="10"/>
        </w:numPr>
        <w:jc w:val="both"/>
        <w:rPr>
          <w:rFonts w:ascii="Calibri" w:eastAsia="Calibri" w:hAnsi="Calibri" w:cs="Calibri"/>
        </w:rPr>
      </w:pPr>
      <w:r>
        <w:rPr>
          <w:rFonts w:ascii="Calibri" w:eastAsia="Calibri" w:hAnsi="Calibri" w:cs="Calibri"/>
        </w:rPr>
        <w:t>Zobowiązujemy się do niezwłocznego poinformowania Zamawiającego o wszelkich zmianach stanu faktycznego powodujących, że oświadczenia z pkt 5–6 przestaną być prawdziwe.</w:t>
      </w:r>
    </w:p>
    <w:p w14:paraId="73886EAC" w14:textId="77777777" w:rsidR="002444B7" w:rsidRDefault="00000000">
      <w:pPr>
        <w:jc w:val="both"/>
        <w:rPr>
          <w:rFonts w:ascii="Calibri" w:eastAsia="Calibri" w:hAnsi="Calibri" w:cs="Calibri"/>
        </w:rPr>
      </w:pPr>
      <w:r>
        <w:rPr>
          <w:rFonts w:ascii="Calibri" w:eastAsia="Calibri" w:hAnsi="Calibri" w:cs="Calibri"/>
        </w:rPr>
        <w:t>Miejscowość, data: ........................................</w:t>
      </w:r>
    </w:p>
    <w:p w14:paraId="540ABD5C" w14:textId="77777777" w:rsidR="002444B7" w:rsidRDefault="00000000">
      <w:pPr>
        <w:jc w:val="both"/>
        <w:rPr>
          <w:rFonts w:ascii="Calibri" w:eastAsia="Calibri" w:hAnsi="Calibri" w:cs="Calibri"/>
        </w:rPr>
      </w:pPr>
      <w:r>
        <w:rPr>
          <w:rFonts w:ascii="Calibri" w:eastAsia="Calibri" w:hAnsi="Calibri" w:cs="Calibri"/>
        </w:rPr>
        <w:t>Podpis(y) osoby/osób uprawnionych do reprezentacji Wykonawcy:</w:t>
      </w:r>
    </w:p>
    <w:p w14:paraId="3B0F5C72" w14:textId="77777777" w:rsidR="002444B7" w:rsidRDefault="00000000">
      <w:pPr>
        <w:jc w:val="both"/>
        <w:rPr>
          <w:rFonts w:ascii="Calibri" w:eastAsia="Calibri" w:hAnsi="Calibri" w:cs="Calibri"/>
        </w:rPr>
      </w:pPr>
      <w:r>
        <w:rPr>
          <w:rFonts w:ascii="Calibri" w:eastAsia="Calibri" w:hAnsi="Calibri" w:cs="Calibri"/>
        </w:rPr>
        <w:t>..................................................................</w:t>
      </w:r>
    </w:p>
    <w:p w14:paraId="575A5C14" w14:textId="77777777" w:rsidR="002444B7" w:rsidRDefault="00000000">
      <w:pPr>
        <w:jc w:val="both"/>
        <w:rPr>
          <w:rFonts w:ascii="Calibri" w:eastAsia="Calibri" w:hAnsi="Calibri" w:cs="Calibri"/>
        </w:rPr>
      </w:pPr>
      <w:r>
        <w:lastRenderedPageBreak/>
        <w:br w:type="page"/>
      </w:r>
    </w:p>
    <w:p w14:paraId="408B3CDD" w14:textId="77777777" w:rsidR="002444B7" w:rsidRDefault="002444B7">
      <w:pPr>
        <w:jc w:val="both"/>
        <w:rPr>
          <w:rFonts w:ascii="Calibri" w:eastAsia="Calibri" w:hAnsi="Calibri" w:cs="Calibri"/>
        </w:rPr>
      </w:pPr>
    </w:p>
    <w:p w14:paraId="38AABCB5" w14:textId="77777777" w:rsidR="002444B7" w:rsidRDefault="00000000">
      <w:pPr>
        <w:pStyle w:val="Nagwek2"/>
        <w:keepNext w:val="0"/>
        <w:keepLines w:val="0"/>
        <w:spacing w:before="0" w:line="240" w:lineRule="auto"/>
        <w:jc w:val="both"/>
        <w:rPr>
          <w:i/>
          <w:iCs/>
        </w:rPr>
      </w:pPr>
      <w:bookmarkStart w:id="10" w:name="_heading=h.9jb7gqj3jc68" w:colFirst="0" w:colLast="0"/>
      <w:bookmarkEnd w:id="10"/>
      <w:r>
        <w:rPr>
          <w:i/>
          <w:iCs/>
        </w:rPr>
        <w:t>Załącznik nr 2a do Zaproszenia - wzór Wykazu usług</w:t>
      </w:r>
    </w:p>
    <w:p w14:paraId="09163E1B" w14:textId="77777777" w:rsidR="002444B7" w:rsidRDefault="002444B7">
      <w:pPr>
        <w:tabs>
          <w:tab w:val="left" w:pos="1276"/>
        </w:tabs>
        <w:spacing w:after="0" w:line="240" w:lineRule="auto"/>
        <w:jc w:val="both"/>
        <w:rPr>
          <w:rFonts w:ascii="Calibri" w:eastAsia="Calibri" w:hAnsi="Calibri" w:cs="Calibri"/>
          <w:b/>
          <w:bCs/>
        </w:rPr>
      </w:pPr>
    </w:p>
    <w:p w14:paraId="355936D3" w14:textId="77777777" w:rsidR="002444B7" w:rsidRDefault="00000000">
      <w:pPr>
        <w:tabs>
          <w:tab w:val="left" w:pos="1276"/>
        </w:tabs>
        <w:spacing w:after="0" w:line="240" w:lineRule="auto"/>
        <w:jc w:val="both"/>
        <w:rPr>
          <w:rFonts w:ascii="Calibri" w:eastAsia="Calibri" w:hAnsi="Calibri" w:cs="Calibri"/>
          <w:b/>
          <w:bCs/>
        </w:rPr>
      </w:pPr>
      <w:r>
        <w:rPr>
          <w:rFonts w:ascii="Calibri" w:eastAsia="Calibri" w:hAnsi="Calibri" w:cs="Calibri"/>
          <w:b/>
          <w:bCs/>
        </w:rPr>
        <w:t>WYKAZ usług</w:t>
      </w:r>
    </w:p>
    <w:p w14:paraId="3A990C27" w14:textId="77777777" w:rsidR="002444B7" w:rsidRDefault="00000000">
      <w:pPr>
        <w:spacing w:after="0" w:line="240" w:lineRule="auto"/>
        <w:jc w:val="both"/>
        <w:rPr>
          <w:rFonts w:ascii="Calibri" w:eastAsia="Calibri" w:hAnsi="Calibri" w:cs="Calibri"/>
          <w:b/>
          <w:bCs/>
        </w:rPr>
      </w:pPr>
      <w:r>
        <w:rPr>
          <w:rFonts w:ascii="Calibri" w:eastAsia="Calibri" w:hAnsi="Calibri" w:cs="Calibri"/>
          <w:b/>
          <w:bCs/>
        </w:rPr>
        <w:t xml:space="preserve">w zakresie niezbędnym do wykazania spełniania warunku dotyczącego doświadczenia </w:t>
      </w:r>
    </w:p>
    <w:p w14:paraId="1C74034B" w14:textId="77777777" w:rsidR="002444B7" w:rsidRDefault="002444B7">
      <w:pPr>
        <w:spacing w:after="0" w:line="240" w:lineRule="auto"/>
        <w:jc w:val="both"/>
        <w:rPr>
          <w:rFonts w:ascii="Calibri" w:eastAsia="Calibri" w:hAnsi="Calibri" w:cs="Calibri"/>
          <w:b/>
          <w:bCs/>
        </w:rPr>
      </w:pPr>
    </w:p>
    <w:p w14:paraId="29AF26E5" w14:textId="77777777" w:rsidR="002444B7" w:rsidRDefault="002444B7">
      <w:pPr>
        <w:spacing w:after="0" w:line="240" w:lineRule="auto"/>
        <w:jc w:val="both"/>
        <w:rPr>
          <w:rFonts w:ascii="Calibri" w:eastAsia="Calibri" w:hAnsi="Calibri" w:cs="Calibri"/>
          <w:b/>
          <w:bCs/>
        </w:rPr>
      </w:pPr>
    </w:p>
    <w:p w14:paraId="3F73E014" w14:textId="77777777" w:rsidR="002444B7" w:rsidRDefault="00000000">
      <w:pPr>
        <w:tabs>
          <w:tab w:val="left" w:pos="1276"/>
          <w:tab w:val="left" w:pos="9072"/>
        </w:tabs>
        <w:spacing w:after="0" w:line="240" w:lineRule="auto"/>
        <w:jc w:val="both"/>
        <w:rPr>
          <w:rFonts w:ascii="Calibri" w:eastAsia="Calibri" w:hAnsi="Calibri" w:cs="Calibri"/>
        </w:rPr>
      </w:pPr>
      <w:r>
        <w:rPr>
          <w:rFonts w:ascii="Calibri" w:eastAsia="Calibri" w:hAnsi="Calibri" w:cs="Calibri"/>
        </w:rPr>
        <w:t>Ja / My niżej podpisany / -ni:</w:t>
      </w:r>
    </w:p>
    <w:p w14:paraId="5B6844A4" w14:textId="77777777" w:rsidR="002444B7" w:rsidRDefault="002444B7">
      <w:pPr>
        <w:tabs>
          <w:tab w:val="left" w:pos="1276"/>
          <w:tab w:val="left" w:pos="9072"/>
        </w:tabs>
        <w:spacing w:after="0" w:line="240" w:lineRule="auto"/>
        <w:jc w:val="both"/>
        <w:rPr>
          <w:rFonts w:ascii="Calibri" w:eastAsia="Calibri" w:hAnsi="Calibri" w:cs="Calibri"/>
        </w:rPr>
      </w:pPr>
    </w:p>
    <w:p w14:paraId="4A1E3E90" w14:textId="77777777" w:rsidR="002444B7" w:rsidRDefault="00000000">
      <w:pPr>
        <w:tabs>
          <w:tab w:val="left" w:pos="1276"/>
          <w:tab w:val="left" w:pos="9072"/>
        </w:tabs>
        <w:spacing w:after="0" w:line="240" w:lineRule="auto"/>
        <w:jc w:val="both"/>
        <w:rPr>
          <w:rFonts w:ascii="Calibri" w:eastAsia="Calibri" w:hAnsi="Calibri" w:cs="Calibri"/>
        </w:rPr>
      </w:pPr>
      <w:r>
        <w:rPr>
          <w:rFonts w:ascii="Calibri" w:eastAsia="Calibri" w:hAnsi="Calibri" w:cs="Calibri"/>
        </w:rPr>
        <w:t>…………………………………………………………….</w:t>
      </w:r>
    </w:p>
    <w:p w14:paraId="0553053D" w14:textId="77777777" w:rsidR="002444B7" w:rsidRDefault="002444B7">
      <w:pPr>
        <w:tabs>
          <w:tab w:val="left" w:pos="1276"/>
          <w:tab w:val="left" w:pos="9072"/>
        </w:tabs>
        <w:spacing w:after="0" w:line="240" w:lineRule="auto"/>
        <w:jc w:val="both"/>
        <w:rPr>
          <w:rFonts w:ascii="Calibri" w:eastAsia="Calibri" w:hAnsi="Calibri" w:cs="Calibri"/>
        </w:rPr>
      </w:pPr>
    </w:p>
    <w:p w14:paraId="5CFCB05A" w14:textId="77777777" w:rsidR="002444B7" w:rsidRDefault="00000000">
      <w:pPr>
        <w:tabs>
          <w:tab w:val="left" w:pos="1276"/>
          <w:tab w:val="left" w:pos="9072"/>
        </w:tabs>
        <w:spacing w:after="0" w:line="240" w:lineRule="auto"/>
        <w:jc w:val="both"/>
        <w:rPr>
          <w:rFonts w:ascii="Calibri" w:eastAsia="Calibri" w:hAnsi="Calibri" w:cs="Calibri"/>
        </w:rPr>
      </w:pPr>
      <w:r>
        <w:rPr>
          <w:rFonts w:ascii="Calibri" w:eastAsia="Calibri" w:hAnsi="Calibri" w:cs="Calibri"/>
        </w:rPr>
        <w:t xml:space="preserve">działając w imieniu i na rzecz </w:t>
      </w:r>
    </w:p>
    <w:p w14:paraId="65065990" w14:textId="77777777" w:rsidR="002444B7" w:rsidRDefault="002444B7">
      <w:pPr>
        <w:tabs>
          <w:tab w:val="left" w:pos="1276"/>
          <w:tab w:val="left" w:pos="9072"/>
        </w:tabs>
        <w:spacing w:after="0" w:line="240" w:lineRule="auto"/>
        <w:jc w:val="both"/>
        <w:rPr>
          <w:rFonts w:ascii="Calibri" w:eastAsia="Calibri" w:hAnsi="Calibri" w:cs="Calibri"/>
        </w:rPr>
      </w:pPr>
    </w:p>
    <w:p w14:paraId="3FA6E698" w14:textId="77777777" w:rsidR="002444B7" w:rsidRDefault="00000000">
      <w:pPr>
        <w:tabs>
          <w:tab w:val="left" w:pos="1276"/>
          <w:tab w:val="left" w:pos="9072"/>
        </w:tabs>
        <w:spacing w:after="0" w:line="240" w:lineRule="auto"/>
        <w:jc w:val="both"/>
        <w:rPr>
          <w:rFonts w:ascii="Calibri" w:eastAsia="Calibri" w:hAnsi="Calibri" w:cs="Calibri"/>
        </w:rPr>
      </w:pPr>
      <w:r>
        <w:rPr>
          <w:rFonts w:ascii="Calibri" w:eastAsia="Calibri" w:hAnsi="Calibri" w:cs="Calibri"/>
        </w:rPr>
        <w:t>…………………………………………………………………………………………………................................................</w:t>
      </w:r>
    </w:p>
    <w:p w14:paraId="00E923AC" w14:textId="77777777" w:rsidR="002444B7" w:rsidRDefault="002444B7">
      <w:pPr>
        <w:tabs>
          <w:tab w:val="left" w:pos="1276"/>
          <w:tab w:val="left" w:pos="9072"/>
        </w:tabs>
        <w:spacing w:after="0" w:line="240" w:lineRule="auto"/>
        <w:jc w:val="both"/>
        <w:rPr>
          <w:rFonts w:ascii="Calibri" w:eastAsia="Calibri" w:hAnsi="Calibri" w:cs="Calibri"/>
        </w:rPr>
      </w:pPr>
    </w:p>
    <w:p w14:paraId="0B0A37C8" w14:textId="77777777" w:rsidR="002444B7" w:rsidRDefault="00000000">
      <w:pPr>
        <w:tabs>
          <w:tab w:val="left" w:pos="1276"/>
          <w:tab w:val="left" w:pos="9072"/>
        </w:tabs>
        <w:spacing w:after="0" w:line="240" w:lineRule="auto"/>
        <w:jc w:val="both"/>
        <w:rPr>
          <w:rFonts w:ascii="Calibri" w:eastAsia="Calibri" w:hAnsi="Calibri" w:cs="Calibri"/>
        </w:rPr>
      </w:pPr>
      <w:r>
        <w:rPr>
          <w:rFonts w:ascii="Calibri" w:eastAsia="Calibri" w:hAnsi="Calibri" w:cs="Calibri"/>
        </w:rPr>
        <w:t>…………………………………………………………………………………………………................................................</w:t>
      </w:r>
    </w:p>
    <w:p w14:paraId="220AB346" w14:textId="77777777" w:rsidR="002444B7" w:rsidRDefault="00000000">
      <w:pPr>
        <w:tabs>
          <w:tab w:val="left" w:pos="1276"/>
          <w:tab w:val="left" w:pos="9072"/>
        </w:tabs>
        <w:spacing w:after="0" w:line="240" w:lineRule="auto"/>
        <w:jc w:val="both"/>
        <w:rPr>
          <w:rFonts w:ascii="Calibri" w:eastAsia="Calibri" w:hAnsi="Calibri" w:cs="Calibri"/>
          <w:i/>
          <w:iCs/>
        </w:rPr>
      </w:pPr>
      <w:r>
        <w:rPr>
          <w:rFonts w:ascii="Calibri" w:eastAsia="Calibri" w:hAnsi="Calibri" w:cs="Calibri"/>
          <w:i/>
          <w:iCs/>
        </w:rPr>
        <w:t>(nazwa i dokładny adres Wykonawcy, w przypadku składania oferty przez podmioty występujące wspólnie należy podać nazwy i adresy wszystkich wspólników spółki cywilnej lub członków konsorcjum)</w:t>
      </w:r>
    </w:p>
    <w:p w14:paraId="0F8C4B94" w14:textId="77777777" w:rsidR="002444B7" w:rsidRDefault="002444B7">
      <w:pPr>
        <w:tabs>
          <w:tab w:val="left" w:pos="1276"/>
        </w:tabs>
        <w:spacing w:after="0" w:line="240" w:lineRule="auto"/>
        <w:jc w:val="both"/>
        <w:rPr>
          <w:rFonts w:ascii="Calibri" w:eastAsia="Calibri" w:hAnsi="Calibri" w:cs="Calibri"/>
        </w:rPr>
      </w:pPr>
    </w:p>
    <w:p w14:paraId="143C1F02" w14:textId="77777777" w:rsidR="002444B7" w:rsidRDefault="00000000">
      <w:pPr>
        <w:spacing w:after="0" w:line="240" w:lineRule="auto"/>
        <w:jc w:val="both"/>
        <w:rPr>
          <w:rFonts w:ascii="Calibri" w:eastAsia="Calibri" w:hAnsi="Calibri" w:cs="Calibri"/>
        </w:rPr>
      </w:pPr>
      <w:r>
        <w:rPr>
          <w:rFonts w:ascii="Calibri" w:eastAsia="Calibri" w:hAnsi="Calibri" w:cs="Calibri"/>
        </w:rPr>
        <w:t xml:space="preserve">składając ofertę w postępowaniu o udzielenie zamówienia publicznego prowadzonym w trybie przetargu, zgodnie z zasadą konkurencyjności </w:t>
      </w:r>
      <w:r>
        <w:rPr>
          <w:rFonts w:ascii="Calibri" w:eastAsia="Calibri" w:hAnsi="Calibri" w:cs="Calibri"/>
          <w:b/>
          <w:bCs/>
        </w:rPr>
        <w:t xml:space="preserve">w postępowaniu pn. Kompleksowa organizacja i realizacja dwóch wydarzeń: „Event </w:t>
      </w:r>
      <w:proofErr w:type="spellStart"/>
      <w:r>
        <w:rPr>
          <w:rFonts w:ascii="Calibri" w:eastAsia="Calibri" w:hAnsi="Calibri" w:cs="Calibri"/>
          <w:b/>
          <w:bCs/>
        </w:rPr>
        <w:t>Up</w:t>
      </w:r>
      <w:proofErr w:type="spellEnd"/>
      <w:r>
        <w:rPr>
          <w:rFonts w:ascii="Calibri" w:eastAsia="Calibri" w:hAnsi="Calibri" w:cs="Calibri"/>
          <w:b/>
          <w:bCs/>
        </w:rPr>
        <w:t xml:space="preserve"> Innowacje </w:t>
      </w:r>
      <w:proofErr w:type="spellStart"/>
      <w:r>
        <w:rPr>
          <w:rFonts w:ascii="Calibri" w:eastAsia="Calibri" w:hAnsi="Calibri" w:cs="Calibri"/>
          <w:b/>
          <w:bCs/>
        </w:rPr>
        <w:t>Camp</w:t>
      </w:r>
      <w:proofErr w:type="spellEnd"/>
      <w:r>
        <w:rPr>
          <w:rFonts w:ascii="Calibri" w:eastAsia="Calibri" w:hAnsi="Calibri" w:cs="Calibri"/>
          <w:b/>
          <w:bCs/>
        </w:rPr>
        <w:t xml:space="preserve">” oraz „Event </w:t>
      </w:r>
      <w:proofErr w:type="spellStart"/>
      <w:r>
        <w:rPr>
          <w:rFonts w:ascii="Calibri" w:eastAsia="Calibri" w:hAnsi="Calibri" w:cs="Calibri"/>
          <w:b/>
          <w:bCs/>
        </w:rPr>
        <w:t>Up</w:t>
      </w:r>
      <w:proofErr w:type="spellEnd"/>
      <w:r>
        <w:rPr>
          <w:rFonts w:ascii="Calibri" w:eastAsia="Calibri" w:hAnsi="Calibri" w:cs="Calibri"/>
          <w:b/>
          <w:bCs/>
        </w:rPr>
        <w:t xml:space="preserve"> </w:t>
      </w:r>
      <w:proofErr w:type="spellStart"/>
      <w:r>
        <w:rPr>
          <w:rFonts w:ascii="Calibri" w:eastAsia="Calibri" w:hAnsi="Calibri" w:cs="Calibri"/>
          <w:b/>
          <w:bCs/>
        </w:rPr>
        <w:t>Showroom</w:t>
      </w:r>
      <w:proofErr w:type="spellEnd"/>
      <w:r>
        <w:rPr>
          <w:rFonts w:ascii="Calibri" w:eastAsia="Calibri" w:hAnsi="Calibri" w:cs="Calibri"/>
          <w:b/>
          <w:bCs/>
        </w:rPr>
        <w:t xml:space="preserve">” w ramach projektu “Event </w:t>
      </w:r>
      <w:proofErr w:type="spellStart"/>
      <w:r>
        <w:rPr>
          <w:rFonts w:ascii="Calibri" w:eastAsia="Calibri" w:hAnsi="Calibri" w:cs="Calibri"/>
          <w:b/>
          <w:bCs/>
        </w:rPr>
        <w:t>Up</w:t>
      </w:r>
      <w:proofErr w:type="spellEnd"/>
      <w:r>
        <w:rPr>
          <w:rFonts w:ascii="Calibri" w:eastAsia="Calibri" w:hAnsi="Calibri" w:cs="Calibri"/>
          <w:b/>
          <w:bCs/>
        </w:rPr>
        <w:t xml:space="preserve"> – Małopolska Grupa </w:t>
      </w:r>
      <w:proofErr w:type="spellStart"/>
      <w:r>
        <w:rPr>
          <w:rFonts w:ascii="Calibri" w:eastAsia="Calibri" w:hAnsi="Calibri" w:cs="Calibri"/>
          <w:b/>
          <w:bCs/>
        </w:rPr>
        <w:t>Eventowa</w:t>
      </w:r>
      <w:proofErr w:type="spellEnd"/>
      <w:r>
        <w:rPr>
          <w:rFonts w:ascii="Calibri" w:eastAsia="Calibri" w:hAnsi="Calibri" w:cs="Calibri"/>
          <w:b/>
          <w:bCs/>
        </w:rPr>
        <w:t xml:space="preserve">” </w:t>
      </w:r>
      <w:r>
        <w:rPr>
          <w:rFonts w:ascii="Calibri" w:eastAsia="Calibri" w:hAnsi="Calibri" w:cs="Calibri"/>
        </w:rPr>
        <w:t>oświadczam / -y, że wykonaliśmy następujące poniżej określone zamówienia</w:t>
      </w:r>
    </w:p>
    <w:sdt>
      <w:sdtPr>
        <w:tag w:val="goog_rdk_1"/>
        <w:id w:val="1576458148"/>
        <w:lock w:val="contentLocked"/>
      </w:sdtPr>
      <w:sdtContent>
        <w:tbl>
          <w:tblPr>
            <w:tblStyle w:val="aa"/>
            <w:tblW w:w="10348"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7"/>
            <w:gridCol w:w="2835"/>
            <w:gridCol w:w="4253"/>
            <w:gridCol w:w="2693"/>
          </w:tblGrid>
          <w:tr w:rsidR="002444B7" w14:paraId="3DF1DEF2" w14:textId="77777777">
            <w:trPr>
              <w:trHeight w:val="1436"/>
            </w:trPr>
            <w:tc>
              <w:tcPr>
                <w:tcW w:w="567" w:type="dxa"/>
                <w:shd w:val="clear" w:color="auto" w:fill="E6E6E6"/>
                <w:vAlign w:val="center"/>
              </w:tcPr>
              <w:p w14:paraId="617E4E54" w14:textId="77777777" w:rsidR="002444B7" w:rsidRDefault="00000000">
                <w:pPr>
                  <w:spacing w:after="0" w:line="240" w:lineRule="auto"/>
                  <w:jc w:val="both"/>
                  <w:rPr>
                    <w:rFonts w:ascii="Calibri" w:eastAsia="Calibri" w:hAnsi="Calibri" w:cs="Calibri"/>
                    <w:b/>
                    <w:bCs/>
                  </w:rPr>
                </w:pPr>
                <w:r>
                  <w:rPr>
                    <w:rFonts w:ascii="Calibri" w:eastAsia="Calibri" w:hAnsi="Calibri" w:cs="Calibri"/>
                    <w:b/>
                    <w:bCs/>
                  </w:rPr>
                  <w:t>L.p.</w:t>
                </w:r>
              </w:p>
              <w:p w14:paraId="458FD05C" w14:textId="77777777" w:rsidR="002444B7" w:rsidRDefault="002444B7">
                <w:pPr>
                  <w:spacing w:after="0" w:line="240" w:lineRule="auto"/>
                  <w:jc w:val="both"/>
                  <w:rPr>
                    <w:rFonts w:ascii="Calibri" w:eastAsia="Calibri" w:hAnsi="Calibri" w:cs="Calibri"/>
                    <w:b/>
                    <w:bCs/>
                  </w:rPr>
                </w:pPr>
              </w:p>
            </w:tc>
            <w:tc>
              <w:tcPr>
                <w:tcW w:w="2835" w:type="dxa"/>
                <w:shd w:val="clear" w:color="auto" w:fill="E6E6E6"/>
                <w:vAlign w:val="center"/>
              </w:tcPr>
              <w:p w14:paraId="39392181" w14:textId="77777777" w:rsidR="002444B7" w:rsidRDefault="00000000">
                <w:pPr>
                  <w:spacing w:after="0" w:line="240" w:lineRule="auto"/>
                  <w:jc w:val="both"/>
                  <w:rPr>
                    <w:rFonts w:ascii="Calibri" w:eastAsia="Calibri" w:hAnsi="Calibri" w:cs="Calibri"/>
                    <w:b/>
                    <w:bCs/>
                  </w:rPr>
                </w:pPr>
                <w:r>
                  <w:rPr>
                    <w:rFonts w:ascii="Calibri" w:eastAsia="Calibri" w:hAnsi="Calibri" w:cs="Calibri"/>
                    <w:b/>
                    <w:bCs/>
                  </w:rPr>
                  <w:t>Nazwa i adres podmiotu na rzecz którego usługi wykonana:</w:t>
                </w:r>
              </w:p>
            </w:tc>
            <w:tc>
              <w:tcPr>
                <w:tcW w:w="4253" w:type="dxa"/>
                <w:shd w:val="clear" w:color="auto" w:fill="E6E6E6"/>
                <w:vAlign w:val="center"/>
              </w:tcPr>
              <w:p w14:paraId="5FC721A9" w14:textId="77777777" w:rsidR="002444B7" w:rsidRDefault="00000000">
                <w:pPr>
                  <w:spacing w:after="0" w:line="240" w:lineRule="auto"/>
                  <w:jc w:val="both"/>
                  <w:rPr>
                    <w:rFonts w:ascii="Calibri" w:eastAsia="Calibri" w:hAnsi="Calibri" w:cs="Calibri"/>
                    <w:b/>
                    <w:bCs/>
                  </w:rPr>
                </w:pPr>
                <w:r>
                  <w:rPr>
                    <w:rFonts w:ascii="Calibri" w:eastAsia="Calibri" w:hAnsi="Calibri" w:cs="Calibri"/>
                    <w:b/>
                    <w:bCs/>
                  </w:rPr>
                  <w:t>Przedmiot zamówienia oraz zakres wykonywanych usług:</w:t>
                </w:r>
              </w:p>
            </w:tc>
            <w:tc>
              <w:tcPr>
                <w:tcW w:w="2693" w:type="dxa"/>
                <w:shd w:val="clear" w:color="auto" w:fill="E6E6E6"/>
                <w:vAlign w:val="center"/>
              </w:tcPr>
              <w:p w14:paraId="75633B64" w14:textId="77777777" w:rsidR="002444B7" w:rsidRDefault="002444B7">
                <w:pPr>
                  <w:spacing w:after="0" w:line="240" w:lineRule="auto"/>
                  <w:jc w:val="both"/>
                  <w:rPr>
                    <w:rFonts w:ascii="Calibri" w:eastAsia="Calibri" w:hAnsi="Calibri" w:cs="Calibri"/>
                    <w:b/>
                    <w:bCs/>
                  </w:rPr>
                </w:pPr>
              </w:p>
              <w:p w14:paraId="7AEA53DA" w14:textId="77777777" w:rsidR="002444B7" w:rsidRDefault="00000000">
                <w:pPr>
                  <w:spacing w:after="0" w:line="240" w:lineRule="auto"/>
                  <w:jc w:val="both"/>
                  <w:rPr>
                    <w:rFonts w:ascii="Calibri" w:eastAsia="Calibri" w:hAnsi="Calibri" w:cs="Calibri"/>
                    <w:b/>
                    <w:bCs/>
                  </w:rPr>
                </w:pPr>
                <w:r>
                  <w:rPr>
                    <w:rFonts w:ascii="Calibri" w:eastAsia="Calibri" w:hAnsi="Calibri" w:cs="Calibri"/>
                    <w:b/>
                    <w:bCs/>
                  </w:rPr>
                  <w:t xml:space="preserve">Termin wykonania: </w:t>
                </w:r>
              </w:p>
              <w:p w14:paraId="0A9FBB06" w14:textId="77777777" w:rsidR="002444B7" w:rsidRDefault="002444B7">
                <w:pPr>
                  <w:spacing w:after="0" w:line="240" w:lineRule="auto"/>
                  <w:jc w:val="both"/>
                  <w:rPr>
                    <w:rFonts w:ascii="Calibri" w:eastAsia="Calibri" w:hAnsi="Calibri" w:cs="Calibri"/>
                    <w:b/>
                    <w:bCs/>
                  </w:rPr>
                </w:pPr>
              </w:p>
              <w:p w14:paraId="2CD68D27" w14:textId="77777777" w:rsidR="002444B7" w:rsidRDefault="002444B7">
                <w:pPr>
                  <w:spacing w:after="0" w:line="240" w:lineRule="auto"/>
                  <w:jc w:val="both"/>
                  <w:rPr>
                    <w:rFonts w:ascii="Calibri" w:eastAsia="Calibri" w:hAnsi="Calibri" w:cs="Calibri"/>
                    <w:b/>
                    <w:bCs/>
                  </w:rPr>
                </w:pPr>
              </w:p>
            </w:tc>
          </w:tr>
          <w:tr w:rsidR="002444B7" w14:paraId="22C3E864" w14:textId="77777777">
            <w:trPr>
              <w:trHeight w:val="1470"/>
            </w:trPr>
            <w:tc>
              <w:tcPr>
                <w:tcW w:w="567" w:type="dxa"/>
              </w:tcPr>
              <w:p w14:paraId="0302B239" w14:textId="77777777" w:rsidR="002444B7" w:rsidRDefault="00000000">
                <w:pPr>
                  <w:spacing w:after="0" w:line="240" w:lineRule="auto"/>
                  <w:jc w:val="both"/>
                  <w:rPr>
                    <w:rFonts w:ascii="Calibri" w:eastAsia="Calibri" w:hAnsi="Calibri" w:cs="Calibri"/>
                  </w:rPr>
                </w:pPr>
                <w:r>
                  <w:rPr>
                    <w:rFonts w:ascii="Calibri" w:eastAsia="Calibri" w:hAnsi="Calibri" w:cs="Calibri"/>
                  </w:rPr>
                  <w:t>1.</w:t>
                </w:r>
              </w:p>
            </w:tc>
            <w:tc>
              <w:tcPr>
                <w:tcW w:w="2835" w:type="dxa"/>
              </w:tcPr>
              <w:p w14:paraId="197BF30D" w14:textId="77777777" w:rsidR="002444B7" w:rsidRDefault="002444B7">
                <w:pPr>
                  <w:spacing w:after="0" w:line="240" w:lineRule="auto"/>
                  <w:jc w:val="both"/>
                  <w:rPr>
                    <w:rFonts w:ascii="Calibri" w:eastAsia="Calibri" w:hAnsi="Calibri" w:cs="Calibri"/>
                  </w:rPr>
                </w:pPr>
              </w:p>
              <w:p w14:paraId="4327F1FF" w14:textId="77777777" w:rsidR="002444B7" w:rsidRDefault="002444B7">
                <w:pPr>
                  <w:spacing w:after="0" w:line="240" w:lineRule="auto"/>
                  <w:jc w:val="both"/>
                  <w:rPr>
                    <w:rFonts w:ascii="Calibri" w:eastAsia="Calibri" w:hAnsi="Calibri" w:cs="Calibri"/>
                  </w:rPr>
                </w:pPr>
              </w:p>
              <w:p w14:paraId="6E7B9DEC" w14:textId="77777777" w:rsidR="002444B7" w:rsidRDefault="002444B7">
                <w:pPr>
                  <w:spacing w:after="0" w:line="240" w:lineRule="auto"/>
                  <w:jc w:val="both"/>
                  <w:rPr>
                    <w:rFonts w:ascii="Calibri" w:eastAsia="Calibri" w:hAnsi="Calibri" w:cs="Calibri"/>
                  </w:rPr>
                </w:pPr>
              </w:p>
              <w:p w14:paraId="17666238" w14:textId="77777777" w:rsidR="002444B7" w:rsidRDefault="002444B7">
                <w:pPr>
                  <w:spacing w:after="0" w:line="240" w:lineRule="auto"/>
                  <w:jc w:val="both"/>
                  <w:rPr>
                    <w:rFonts w:ascii="Calibri" w:eastAsia="Calibri" w:hAnsi="Calibri" w:cs="Calibri"/>
                  </w:rPr>
                </w:pPr>
              </w:p>
            </w:tc>
            <w:tc>
              <w:tcPr>
                <w:tcW w:w="4253" w:type="dxa"/>
              </w:tcPr>
              <w:p w14:paraId="4DD2BF02" w14:textId="77777777" w:rsidR="002444B7" w:rsidRDefault="00000000">
                <w:pPr>
                  <w:spacing w:after="0" w:line="240" w:lineRule="auto"/>
                  <w:jc w:val="both"/>
                  <w:rPr>
                    <w:rFonts w:ascii="Calibri" w:eastAsia="Calibri" w:hAnsi="Calibri" w:cs="Calibri"/>
                  </w:rPr>
                </w:pPr>
                <w:r>
                  <w:rPr>
                    <w:rFonts w:ascii="Calibri" w:eastAsia="Calibri" w:hAnsi="Calibri" w:cs="Calibri"/>
                  </w:rPr>
                  <w:t xml:space="preserve">Czy usługa polegała </w:t>
                </w:r>
                <w:r>
                  <w:rPr>
                    <w:rFonts w:ascii="Calibri" w:eastAsia="Calibri" w:hAnsi="Calibri" w:cs="Calibri"/>
                    <w:highlight w:val="white"/>
                  </w:rPr>
                  <w:t xml:space="preserve">na </w:t>
                </w:r>
                <w:r>
                  <w:rPr>
                    <w:rFonts w:ascii="Calibri" w:eastAsia="Calibri" w:hAnsi="Calibri" w:cs="Calibri"/>
                    <w:color w:val="1F1F1F"/>
                  </w:rPr>
                  <w:t xml:space="preserve">kompleksowej organizacji wydarzenia konferencyjno-wystawienniczego dla minimum </w:t>
                </w:r>
                <w:r>
                  <w:rPr>
                    <w:rFonts w:ascii="Calibri" w:eastAsia="Calibri" w:hAnsi="Calibri" w:cs="Calibri"/>
                    <w:b/>
                    <w:bCs/>
                    <w:color w:val="1F1F1F"/>
                  </w:rPr>
                  <w:t>100 uczestników jednocześnie</w:t>
                </w:r>
                <w:r>
                  <w:rPr>
                    <w:rFonts w:ascii="Calibri" w:eastAsia="Calibri" w:hAnsi="Calibri" w:cs="Calibri"/>
                    <w:color w:val="1F1F1F"/>
                  </w:rPr>
                  <w:t xml:space="preserve">, o wartości nie mniejszej niż </w:t>
                </w:r>
                <w:r>
                  <w:rPr>
                    <w:rFonts w:ascii="Calibri" w:eastAsia="Calibri" w:hAnsi="Calibri" w:cs="Calibri"/>
                    <w:i/>
                    <w:iCs/>
                    <w:color w:val="1F1F1F"/>
                  </w:rPr>
                  <w:t>200 000 PLN brutto PLN brutto</w:t>
                </w:r>
                <w:r>
                  <w:rPr>
                    <w:rFonts w:ascii="Calibri" w:eastAsia="Calibri" w:hAnsi="Calibri" w:cs="Calibri"/>
                    <w:highlight w:val="white"/>
                  </w:rPr>
                  <w:t>;</w:t>
                </w:r>
                <w:r>
                  <w:rPr>
                    <w:rFonts w:ascii="Calibri" w:eastAsia="Calibri" w:hAnsi="Calibri" w:cs="Calibri"/>
                    <w:color w:val="212121"/>
                    <w:highlight w:val="white"/>
                  </w:rPr>
                  <w:t>?</w:t>
                </w:r>
                <w:r>
                  <w:rPr>
                    <w:rFonts w:ascii="Calibri" w:eastAsia="Calibri" w:hAnsi="Calibri" w:cs="Calibri"/>
                  </w:rPr>
                  <w:t xml:space="preserve"> </w:t>
                </w:r>
              </w:p>
              <w:p w14:paraId="28F68034" w14:textId="77777777" w:rsidR="002444B7" w:rsidRDefault="00000000">
                <w:pPr>
                  <w:spacing w:after="0" w:line="240" w:lineRule="auto"/>
                  <w:jc w:val="both"/>
                  <w:rPr>
                    <w:rFonts w:ascii="Calibri" w:eastAsia="Calibri" w:hAnsi="Calibri" w:cs="Calibri"/>
                  </w:rPr>
                </w:pPr>
                <w:r>
                  <w:rPr>
                    <w:rFonts w:ascii="Calibri" w:eastAsia="Calibri" w:hAnsi="Calibri" w:cs="Calibri"/>
                  </w:rPr>
                  <w:t>TAK/NIE*</w:t>
                </w:r>
              </w:p>
            </w:tc>
            <w:tc>
              <w:tcPr>
                <w:tcW w:w="2693" w:type="dxa"/>
              </w:tcPr>
              <w:p w14:paraId="13A10184" w14:textId="77777777" w:rsidR="002444B7" w:rsidRDefault="002444B7">
                <w:pPr>
                  <w:spacing w:after="0" w:line="240" w:lineRule="auto"/>
                  <w:jc w:val="both"/>
                  <w:rPr>
                    <w:rFonts w:ascii="Calibri" w:eastAsia="Calibri" w:hAnsi="Calibri" w:cs="Calibri"/>
                  </w:rPr>
                </w:pPr>
              </w:p>
            </w:tc>
          </w:tr>
          <w:tr w:rsidR="002444B7" w14:paraId="32366BE3" w14:textId="77777777">
            <w:trPr>
              <w:trHeight w:val="543"/>
            </w:trPr>
            <w:tc>
              <w:tcPr>
                <w:tcW w:w="567" w:type="dxa"/>
              </w:tcPr>
              <w:p w14:paraId="50B70A16" w14:textId="77777777" w:rsidR="002444B7" w:rsidRDefault="00000000">
                <w:pPr>
                  <w:spacing w:after="0" w:line="240" w:lineRule="auto"/>
                  <w:jc w:val="both"/>
                  <w:rPr>
                    <w:rFonts w:ascii="Calibri" w:eastAsia="Calibri" w:hAnsi="Calibri" w:cs="Calibri"/>
                  </w:rPr>
                </w:pPr>
                <w:r>
                  <w:rPr>
                    <w:rFonts w:ascii="Calibri" w:eastAsia="Calibri" w:hAnsi="Calibri" w:cs="Calibri"/>
                  </w:rPr>
                  <w:t>2.</w:t>
                </w:r>
              </w:p>
            </w:tc>
            <w:tc>
              <w:tcPr>
                <w:tcW w:w="2835" w:type="dxa"/>
              </w:tcPr>
              <w:p w14:paraId="190ACBF4" w14:textId="77777777" w:rsidR="002444B7" w:rsidRDefault="002444B7">
                <w:pPr>
                  <w:spacing w:after="0" w:line="240" w:lineRule="auto"/>
                  <w:jc w:val="both"/>
                  <w:rPr>
                    <w:rFonts w:ascii="Calibri" w:eastAsia="Calibri" w:hAnsi="Calibri" w:cs="Calibri"/>
                  </w:rPr>
                </w:pPr>
              </w:p>
            </w:tc>
            <w:tc>
              <w:tcPr>
                <w:tcW w:w="4253" w:type="dxa"/>
              </w:tcPr>
              <w:p w14:paraId="4E3F20F0" w14:textId="77777777" w:rsidR="002444B7" w:rsidRDefault="00000000">
                <w:pPr>
                  <w:spacing w:after="0" w:line="240" w:lineRule="auto"/>
                  <w:jc w:val="both"/>
                  <w:rPr>
                    <w:rFonts w:ascii="Calibri" w:eastAsia="Calibri" w:hAnsi="Calibri" w:cs="Calibri"/>
                  </w:rPr>
                </w:pPr>
                <w:r>
                  <w:rPr>
                    <w:rFonts w:ascii="Calibri" w:eastAsia="Calibri" w:hAnsi="Calibri" w:cs="Calibri"/>
                  </w:rPr>
                  <w:t xml:space="preserve">Czy usługa polegała </w:t>
                </w:r>
                <w:r>
                  <w:rPr>
                    <w:rFonts w:ascii="Calibri" w:eastAsia="Calibri" w:hAnsi="Calibri" w:cs="Calibri"/>
                    <w:highlight w:val="white"/>
                  </w:rPr>
                  <w:t xml:space="preserve">na </w:t>
                </w:r>
                <w:r>
                  <w:rPr>
                    <w:rFonts w:ascii="Calibri" w:eastAsia="Calibri" w:hAnsi="Calibri" w:cs="Calibri"/>
                    <w:color w:val="1F1F1F"/>
                  </w:rPr>
                  <w:t xml:space="preserve">kompleksowej organizacji wydarzenia konferencyjno-wystawienniczego dla minimum </w:t>
                </w:r>
                <w:r>
                  <w:rPr>
                    <w:rFonts w:ascii="Calibri" w:eastAsia="Calibri" w:hAnsi="Calibri" w:cs="Calibri"/>
                    <w:b/>
                    <w:bCs/>
                    <w:color w:val="1F1F1F"/>
                  </w:rPr>
                  <w:t>100 uczestników jednocześnie</w:t>
                </w:r>
                <w:r>
                  <w:rPr>
                    <w:rFonts w:ascii="Calibri" w:eastAsia="Calibri" w:hAnsi="Calibri" w:cs="Calibri"/>
                    <w:color w:val="1F1F1F"/>
                  </w:rPr>
                  <w:t xml:space="preserve">, o wartości nie mniejszej niż </w:t>
                </w:r>
                <w:r>
                  <w:rPr>
                    <w:rFonts w:ascii="Calibri" w:eastAsia="Calibri" w:hAnsi="Calibri" w:cs="Calibri"/>
                    <w:i/>
                    <w:iCs/>
                    <w:color w:val="1F1F1F"/>
                  </w:rPr>
                  <w:t>200 000 PLN brutto PLN brutto</w:t>
                </w:r>
                <w:r>
                  <w:rPr>
                    <w:rFonts w:ascii="Calibri" w:eastAsia="Calibri" w:hAnsi="Calibri" w:cs="Calibri"/>
                    <w:color w:val="212121"/>
                    <w:highlight w:val="white"/>
                  </w:rPr>
                  <w:t>?</w:t>
                </w:r>
                <w:r>
                  <w:rPr>
                    <w:rFonts w:ascii="Calibri" w:eastAsia="Calibri" w:hAnsi="Calibri" w:cs="Calibri"/>
                  </w:rPr>
                  <w:t xml:space="preserve"> </w:t>
                </w:r>
              </w:p>
              <w:p w14:paraId="66DF7419" w14:textId="77777777" w:rsidR="002444B7" w:rsidRDefault="00000000">
                <w:pPr>
                  <w:spacing w:after="0" w:line="240" w:lineRule="auto"/>
                  <w:jc w:val="both"/>
                  <w:rPr>
                    <w:rFonts w:ascii="Calibri" w:eastAsia="Calibri" w:hAnsi="Calibri" w:cs="Calibri"/>
                  </w:rPr>
                </w:pPr>
                <w:r>
                  <w:rPr>
                    <w:rFonts w:ascii="Calibri" w:eastAsia="Calibri" w:hAnsi="Calibri" w:cs="Calibri"/>
                  </w:rPr>
                  <w:t>TAK/NIE*</w:t>
                </w:r>
              </w:p>
            </w:tc>
            <w:tc>
              <w:tcPr>
                <w:tcW w:w="2693" w:type="dxa"/>
              </w:tcPr>
              <w:p w14:paraId="2575C5EA" w14:textId="77777777" w:rsidR="002444B7" w:rsidRDefault="00000000">
                <w:pPr>
                  <w:spacing w:after="0" w:line="240" w:lineRule="auto"/>
                  <w:jc w:val="both"/>
                  <w:rPr>
                    <w:rFonts w:ascii="Calibri" w:eastAsia="Calibri" w:hAnsi="Calibri" w:cs="Calibri"/>
                  </w:rPr>
                </w:pPr>
              </w:p>
            </w:tc>
          </w:tr>
        </w:tbl>
      </w:sdtContent>
    </w:sdt>
    <w:p w14:paraId="6CD5C10C" w14:textId="77777777" w:rsidR="002444B7" w:rsidRDefault="00000000">
      <w:pPr>
        <w:spacing w:after="0" w:line="240" w:lineRule="auto"/>
        <w:jc w:val="both"/>
        <w:rPr>
          <w:rFonts w:ascii="Calibri" w:eastAsia="Calibri" w:hAnsi="Calibri" w:cs="Calibri"/>
        </w:rPr>
      </w:pPr>
      <w:r>
        <w:rPr>
          <w:rFonts w:ascii="Calibri" w:eastAsia="Calibri" w:hAnsi="Calibri" w:cs="Calibri"/>
        </w:rPr>
        <w:t xml:space="preserve">Do Wykazu usług należy dołączyć dowody potwierdzające, iż usługi te zostały wykonane, wraz z załączeniem dowodów określających czy usługi te zostały wykonane lub są wykonywane </w:t>
      </w:r>
      <w:r>
        <w:rPr>
          <w:rFonts w:ascii="Calibri" w:eastAsia="Calibri" w:hAnsi="Calibri" w:cs="Calibri"/>
        </w:rPr>
        <w:lastRenderedPageBreak/>
        <w:t>należycie, przy czym dowodami tymi mogą być referencje bądź inne dokumenty wystawione przez podmiot, na rzecz którego usługi były wykonywane, a jeżeli z uzasadnionej przyczyny o obiektywnym charakterze wykonawca nie jest w stanie uzyskać tych dokumentów – oświadczenie wykonawcy.</w:t>
      </w:r>
    </w:p>
    <w:p w14:paraId="5F5BE48A" w14:textId="77777777" w:rsidR="002444B7" w:rsidRDefault="002444B7">
      <w:pPr>
        <w:spacing w:after="0" w:line="240" w:lineRule="auto"/>
        <w:jc w:val="both"/>
        <w:rPr>
          <w:rFonts w:ascii="Calibri" w:eastAsia="Calibri" w:hAnsi="Calibri" w:cs="Calibri"/>
          <w:b/>
          <w:bCs/>
          <w:u w:val="single"/>
        </w:rPr>
      </w:pPr>
    </w:p>
    <w:p w14:paraId="635B73A6" w14:textId="77777777" w:rsidR="002444B7" w:rsidRDefault="00000000">
      <w:pPr>
        <w:tabs>
          <w:tab w:val="right" w:pos="3402"/>
          <w:tab w:val="left" w:pos="6237"/>
          <w:tab w:val="right" w:pos="9072"/>
        </w:tabs>
        <w:spacing w:after="0" w:line="240" w:lineRule="auto"/>
        <w:jc w:val="both"/>
        <w:rPr>
          <w:rFonts w:ascii="Calibri" w:eastAsia="Calibri" w:hAnsi="Calibri" w:cs="Calibri"/>
        </w:rPr>
      </w:pPr>
      <w:r>
        <w:rPr>
          <w:rFonts w:ascii="Calibri" w:eastAsia="Calibri" w:hAnsi="Calibri" w:cs="Calibri"/>
        </w:rPr>
        <w:tab/>
      </w:r>
      <w:r>
        <w:rPr>
          <w:rFonts w:ascii="Calibri" w:eastAsia="Calibri" w:hAnsi="Calibri" w:cs="Calibri"/>
        </w:rPr>
        <w:tab/>
      </w:r>
      <w:r>
        <w:rPr>
          <w:rFonts w:ascii="Calibri" w:eastAsia="Calibri" w:hAnsi="Calibri" w:cs="Calibri"/>
        </w:rPr>
        <w:tab/>
      </w:r>
    </w:p>
    <w:p w14:paraId="46708843" w14:textId="77777777" w:rsidR="002444B7" w:rsidRDefault="00000000">
      <w:pPr>
        <w:tabs>
          <w:tab w:val="center" w:pos="1701"/>
          <w:tab w:val="center" w:pos="7938"/>
        </w:tabs>
        <w:spacing w:after="0" w:line="240" w:lineRule="auto"/>
        <w:jc w:val="both"/>
        <w:rPr>
          <w:rFonts w:ascii="Calibri" w:eastAsia="Calibri" w:hAnsi="Calibri" w:cs="Calibri"/>
          <w:i/>
          <w:iCs/>
        </w:rPr>
      </w:pPr>
      <w:r>
        <w:rPr>
          <w:rFonts w:ascii="Calibri" w:eastAsia="Calibri" w:hAnsi="Calibri" w:cs="Calibri"/>
          <w:i/>
          <w:iCs/>
        </w:rPr>
        <w:tab/>
        <w:t xml:space="preserve">miejscowość, data, </w:t>
      </w:r>
      <w:r>
        <w:rPr>
          <w:rFonts w:ascii="Calibri" w:eastAsia="Calibri" w:hAnsi="Calibri" w:cs="Calibri"/>
          <w:i/>
          <w:iCs/>
        </w:rPr>
        <w:tab/>
        <w:t>podpis(y) osób(y) upoważnionej(</w:t>
      </w:r>
      <w:proofErr w:type="spellStart"/>
      <w:r>
        <w:rPr>
          <w:rFonts w:ascii="Calibri" w:eastAsia="Calibri" w:hAnsi="Calibri" w:cs="Calibri"/>
          <w:i/>
          <w:iCs/>
        </w:rPr>
        <w:t>ych</w:t>
      </w:r>
      <w:proofErr w:type="spellEnd"/>
      <w:r>
        <w:rPr>
          <w:rFonts w:ascii="Calibri" w:eastAsia="Calibri" w:hAnsi="Calibri" w:cs="Calibri"/>
          <w:i/>
          <w:iCs/>
        </w:rPr>
        <w:t xml:space="preserve">) </w:t>
      </w:r>
    </w:p>
    <w:p w14:paraId="66284DD3" w14:textId="77777777" w:rsidR="002444B7" w:rsidRDefault="00000000">
      <w:pPr>
        <w:pStyle w:val="Nagwek2"/>
        <w:jc w:val="both"/>
      </w:pPr>
      <w:r>
        <w:rPr>
          <w:b w:val="0"/>
          <w:bCs w:val="0"/>
          <w:i/>
          <w:iCs/>
        </w:rPr>
        <w:tab/>
      </w:r>
      <w:r>
        <w:rPr>
          <w:b w:val="0"/>
          <w:bCs w:val="0"/>
          <w:i/>
          <w:iCs/>
        </w:rPr>
        <w:tab/>
        <w:t xml:space="preserve">                                                                                                   do reprezentowania Wykonawcy</w:t>
      </w:r>
      <w:r>
        <w:br w:type="page"/>
      </w:r>
    </w:p>
    <w:p w14:paraId="333E8F8A" w14:textId="77777777" w:rsidR="002444B7" w:rsidRDefault="002444B7">
      <w:pPr>
        <w:pStyle w:val="Nagwek2"/>
        <w:jc w:val="both"/>
        <w:rPr>
          <w:b w:val="0"/>
          <w:bCs w:val="0"/>
        </w:rPr>
      </w:pPr>
    </w:p>
    <w:p w14:paraId="02156C97" w14:textId="77777777" w:rsidR="002444B7" w:rsidRDefault="00000000">
      <w:pPr>
        <w:pStyle w:val="Nagwek2"/>
        <w:jc w:val="both"/>
      </w:pPr>
      <w:r>
        <w:t>Załącznik nr 4 – Oświadczenie RODO</w:t>
      </w:r>
    </w:p>
    <w:p w14:paraId="0AF38CF7" w14:textId="77777777" w:rsidR="002444B7" w:rsidRDefault="00000000">
      <w:pPr>
        <w:jc w:val="both"/>
        <w:rPr>
          <w:rFonts w:ascii="Calibri" w:eastAsia="Calibri" w:hAnsi="Calibri" w:cs="Calibri"/>
          <w:b/>
          <w:bCs/>
        </w:rPr>
      </w:pPr>
      <w:r>
        <w:rPr>
          <w:rFonts w:ascii="Calibri" w:eastAsia="Calibri" w:hAnsi="Calibri" w:cs="Calibri"/>
          <w:b/>
          <w:bCs/>
        </w:rPr>
        <w:t>Oświadczenie Wykonawcy o wykonaniu obowiązku informacyjnego</w:t>
      </w:r>
    </w:p>
    <w:p w14:paraId="3C738460" w14:textId="77777777" w:rsidR="002444B7" w:rsidRDefault="00000000">
      <w:pPr>
        <w:jc w:val="both"/>
        <w:rPr>
          <w:rFonts w:ascii="Calibri" w:eastAsia="Calibri" w:hAnsi="Calibri" w:cs="Calibri"/>
        </w:rPr>
      </w:pPr>
      <w:r>
        <w:rPr>
          <w:rFonts w:ascii="Calibri" w:eastAsia="Calibri" w:hAnsi="Calibri" w:cs="Calibri"/>
        </w:rPr>
        <w:t>Ja/My, niżej podpisany/-ni:</w:t>
      </w:r>
    </w:p>
    <w:p w14:paraId="36AA1A87" w14:textId="77777777" w:rsidR="002444B7" w:rsidRDefault="00000000">
      <w:pPr>
        <w:jc w:val="both"/>
        <w:rPr>
          <w:rFonts w:ascii="Calibri" w:eastAsia="Calibri" w:hAnsi="Calibri" w:cs="Calibri"/>
        </w:rPr>
      </w:pPr>
      <w:r>
        <w:rPr>
          <w:rFonts w:ascii="Calibri" w:eastAsia="Calibri" w:hAnsi="Calibri" w:cs="Calibri"/>
        </w:rPr>
        <w:t>..........................................................................................................................</w:t>
      </w:r>
    </w:p>
    <w:p w14:paraId="36C8786C" w14:textId="77777777" w:rsidR="002444B7" w:rsidRDefault="00000000">
      <w:pPr>
        <w:jc w:val="both"/>
        <w:rPr>
          <w:rFonts w:ascii="Calibri" w:eastAsia="Calibri" w:hAnsi="Calibri" w:cs="Calibri"/>
        </w:rPr>
      </w:pPr>
      <w:r>
        <w:rPr>
          <w:rFonts w:ascii="Calibri" w:eastAsia="Calibri" w:hAnsi="Calibri" w:cs="Calibri"/>
        </w:rPr>
        <w:t>(dane osoby podpisującej oświadczenie)</w:t>
      </w:r>
    </w:p>
    <w:p w14:paraId="43C096BC" w14:textId="77777777" w:rsidR="002444B7" w:rsidRDefault="00000000">
      <w:pPr>
        <w:jc w:val="both"/>
        <w:rPr>
          <w:rFonts w:ascii="Calibri" w:eastAsia="Calibri" w:hAnsi="Calibri" w:cs="Calibri"/>
        </w:rPr>
      </w:pPr>
      <w:r>
        <w:rPr>
          <w:rFonts w:ascii="Calibri" w:eastAsia="Calibri" w:hAnsi="Calibri" w:cs="Calibri"/>
        </w:rPr>
        <w:t>działając w imieniu i na rzecz:</w:t>
      </w:r>
    </w:p>
    <w:p w14:paraId="4E63796C" w14:textId="77777777" w:rsidR="002444B7" w:rsidRDefault="00000000">
      <w:pPr>
        <w:jc w:val="both"/>
        <w:rPr>
          <w:rFonts w:ascii="Calibri" w:eastAsia="Calibri" w:hAnsi="Calibri" w:cs="Calibri"/>
        </w:rPr>
      </w:pPr>
      <w:r>
        <w:rPr>
          <w:rFonts w:ascii="Calibri" w:eastAsia="Calibri" w:hAnsi="Calibri" w:cs="Calibri"/>
        </w:rPr>
        <w:t>..........................................................................................................................</w:t>
      </w:r>
    </w:p>
    <w:p w14:paraId="5935F6E1" w14:textId="77777777" w:rsidR="002444B7" w:rsidRDefault="00000000">
      <w:pPr>
        <w:jc w:val="both"/>
        <w:rPr>
          <w:rFonts w:ascii="Calibri" w:eastAsia="Calibri" w:hAnsi="Calibri" w:cs="Calibri"/>
        </w:rPr>
      </w:pPr>
      <w:r>
        <w:rPr>
          <w:rFonts w:ascii="Calibri" w:eastAsia="Calibri" w:hAnsi="Calibri" w:cs="Calibri"/>
        </w:rPr>
        <w:t>(pełna nazwa i adres Wykonawcy)</w:t>
      </w:r>
    </w:p>
    <w:p w14:paraId="064CFCFE" w14:textId="77777777" w:rsidR="002444B7" w:rsidRDefault="00000000">
      <w:pPr>
        <w:jc w:val="both"/>
        <w:rPr>
          <w:rFonts w:ascii="Calibri" w:eastAsia="Calibri" w:hAnsi="Calibri" w:cs="Calibri"/>
        </w:rPr>
      </w:pPr>
      <w:r>
        <w:rPr>
          <w:rFonts w:ascii="Calibri" w:eastAsia="Calibri" w:hAnsi="Calibri" w:cs="Calibri"/>
        </w:rPr>
        <w:t xml:space="preserve">w związku z udziałem w postępowaniu o udzielenie zamówienia pn. Kompleksowa organizacja i realizacja dwóch wydarzeń: „Event </w:t>
      </w:r>
      <w:proofErr w:type="spellStart"/>
      <w:r>
        <w:rPr>
          <w:rFonts w:ascii="Calibri" w:eastAsia="Calibri" w:hAnsi="Calibri" w:cs="Calibri"/>
        </w:rPr>
        <w:t>Up</w:t>
      </w:r>
      <w:proofErr w:type="spellEnd"/>
      <w:r>
        <w:rPr>
          <w:rFonts w:ascii="Calibri" w:eastAsia="Calibri" w:hAnsi="Calibri" w:cs="Calibri"/>
        </w:rPr>
        <w:t xml:space="preserve"> Innowacje </w:t>
      </w:r>
      <w:proofErr w:type="spellStart"/>
      <w:r>
        <w:rPr>
          <w:rFonts w:ascii="Calibri" w:eastAsia="Calibri" w:hAnsi="Calibri" w:cs="Calibri"/>
        </w:rPr>
        <w:t>Camp</w:t>
      </w:r>
      <w:proofErr w:type="spellEnd"/>
      <w:r>
        <w:rPr>
          <w:rFonts w:ascii="Calibri" w:eastAsia="Calibri" w:hAnsi="Calibri" w:cs="Calibri"/>
        </w:rPr>
        <w:t xml:space="preserve">” oraz „Event </w:t>
      </w:r>
      <w:proofErr w:type="spellStart"/>
      <w:r>
        <w:rPr>
          <w:rFonts w:ascii="Calibri" w:eastAsia="Calibri" w:hAnsi="Calibri" w:cs="Calibri"/>
        </w:rPr>
        <w:t>Up</w:t>
      </w:r>
      <w:proofErr w:type="spellEnd"/>
      <w:r>
        <w:rPr>
          <w:rFonts w:ascii="Calibri" w:eastAsia="Calibri" w:hAnsi="Calibri" w:cs="Calibri"/>
        </w:rPr>
        <w:t xml:space="preserve"> </w:t>
      </w:r>
      <w:proofErr w:type="spellStart"/>
      <w:r>
        <w:rPr>
          <w:rFonts w:ascii="Calibri" w:eastAsia="Calibri" w:hAnsi="Calibri" w:cs="Calibri"/>
        </w:rPr>
        <w:t>Showroom</w:t>
      </w:r>
      <w:proofErr w:type="spellEnd"/>
      <w:r>
        <w:rPr>
          <w:rFonts w:ascii="Calibri" w:eastAsia="Calibri" w:hAnsi="Calibri" w:cs="Calibri"/>
        </w:rPr>
        <w:t xml:space="preserve">” w ramach projektu “Event </w:t>
      </w:r>
      <w:proofErr w:type="spellStart"/>
      <w:r>
        <w:rPr>
          <w:rFonts w:ascii="Calibri" w:eastAsia="Calibri" w:hAnsi="Calibri" w:cs="Calibri"/>
        </w:rPr>
        <w:t>Up</w:t>
      </w:r>
      <w:proofErr w:type="spellEnd"/>
      <w:r>
        <w:rPr>
          <w:rFonts w:ascii="Calibri" w:eastAsia="Calibri" w:hAnsi="Calibri" w:cs="Calibri"/>
        </w:rPr>
        <w:t xml:space="preserve"> – Małopolska Grupa </w:t>
      </w:r>
      <w:proofErr w:type="spellStart"/>
      <w:r>
        <w:rPr>
          <w:rFonts w:ascii="Calibri" w:eastAsia="Calibri" w:hAnsi="Calibri" w:cs="Calibri"/>
        </w:rPr>
        <w:t>Eventowa</w:t>
      </w:r>
      <w:proofErr w:type="spellEnd"/>
      <w:r>
        <w:rPr>
          <w:rFonts w:ascii="Calibri" w:eastAsia="Calibri" w:hAnsi="Calibri" w:cs="Calibri"/>
        </w:rPr>
        <w:t>”</w:t>
      </w:r>
    </w:p>
    <w:p w14:paraId="52925B4A" w14:textId="77777777" w:rsidR="002444B7" w:rsidRDefault="00000000">
      <w:pPr>
        <w:jc w:val="both"/>
        <w:rPr>
          <w:rFonts w:ascii="Calibri" w:eastAsia="Calibri" w:hAnsi="Calibri" w:cs="Calibri"/>
        </w:rPr>
      </w:pPr>
      <w:r>
        <w:rPr>
          <w:rFonts w:ascii="Calibri" w:eastAsia="Calibri" w:hAnsi="Calibri" w:cs="Calibri"/>
        </w:rPr>
        <w:t>oświadczam(y), że:</w:t>
      </w:r>
    </w:p>
    <w:p w14:paraId="53C4F681" w14:textId="77777777" w:rsidR="002444B7" w:rsidRDefault="00000000">
      <w:pPr>
        <w:numPr>
          <w:ilvl w:val="0"/>
          <w:numId w:val="12"/>
        </w:numPr>
        <w:jc w:val="both"/>
        <w:rPr>
          <w:rFonts w:ascii="Calibri" w:eastAsia="Calibri" w:hAnsi="Calibri" w:cs="Calibri"/>
        </w:rPr>
      </w:pPr>
      <w:r>
        <w:rPr>
          <w:rFonts w:ascii="Calibri" w:eastAsia="Calibri" w:hAnsi="Calibri" w:cs="Calibri"/>
        </w:rPr>
        <w:t xml:space="preserve">Zapoznałem(-liśmy) się z treścią klauzuli informacyjnej dotyczącej przetwarzania danych osobowych przez Fundację </w:t>
      </w:r>
      <w:proofErr w:type="spellStart"/>
      <w:r>
        <w:rPr>
          <w:rFonts w:ascii="Calibri" w:eastAsia="Calibri" w:hAnsi="Calibri" w:cs="Calibri"/>
        </w:rPr>
        <w:t>Polish</w:t>
      </w:r>
      <w:proofErr w:type="spellEnd"/>
      <w:r>
        <w:rPr>
          <w:rFonts w:ascii="Calibri" w:eastAsia="Calibri" w:hAnsi="Calibri" w:cs="Calibri"/>
        </w:rPr>
        <w:t xml:space="preserve"> </w:t>
      </w:r>
      <w:proofErr w:type="spellStart"/>
      <w:r>
        <w:rPr>
          <w:rFonts w:ascii="Calibri" w:eastAsia="Calibri" w:hAnsi="Calibri" w:cs="Calibri"/>
        </w:rPr>
        <w:t>Heritage</w:t>
      </w:r>
      <w:proofErr w:type="spellEnd"/>
      <w:r>
        <w:rPr>
          <w:rFonts w:ascii="Calibri" w:eastAsia="Calibri" w:hAnsi="Calibri" w:cs="Calibri"/>
        </w:rPr>
        <w:t>, stanowiącej część niniejszego Załącznika nr 4.</w:t>
      </w:r>
    </w:p>
    <w:p w14:paraId="46319DC9" w14:textId="77777777" w:rsidR="002444B7" w:rsidRDefault="00000000">
      <w:pPr>
        <w:numPr>
          <w:ilvl w:val="0"/>
          <w:numId w:val="12"/>
        </w:numPr>
        <w:jc w:val="both"/>
        <w:rPr>
          <w:rFonts w:ascii="Calibri" w:eastAsia="Calibri" w:hAnsi="Calibri" w:cs="Calibri"/>
        </w:rPr>
      </w:pPr>
      <w:r>
        <w:rPr>
          <w:rFonts w:ascii="Calibri" w:eastAsia="Calibri" w:hAnsi="Calibri" w:cs="Calibri"/>
        </w:rPr>
        <w:t>Dane osobowe osób wskazanych w ofercie oraz w dokumentach składanych w związku z postępowaniem (w szczególności osób uprawnionych do reprezentowania Wykonawcy, osób wyznaczonych do kontaktu, innych osób zaangażowanych w realizację zamówienia) zostały pozyskane zgodnie z prawem.</w:t>
      </w:r>
    </w:p>
    <w:p w14:paraId="787F0993" w14:textId="77777777" w:rsidR="002444B7" w:rsidRDefault="00000000">
      <w:pPr>
        <w:numPr>
          <w:ilvl w:val="0"/>
          <w:numId w:val="12"/>
        </w:numPr>
        <w:jc w:val="both"/>
        <w:rPr>
          <w:rFonts w:ascii="Calibri" w:eastAsia="Calibri" w:hAnsi="Calibri" w:cs="Calibri"/>
        </w:rPr>
      </w:pPr>
      <w:r>
        <w:rPr>
          <w:rFonts w:ascii="Calibri" w:eastAsia="Calibri" w:hAnsi="Calibri" w:cs="Calibri"/>
        </w:rPr>
        <w:t>Wykonałem(-liśmy) wobec ww. osób obowiązek informacyjny wymagany przez art. 14 RODO w zakresie przekazania ich danych osobowych Zamawiającemu, poprzez przekazanie im informacji określonych w części I niniejszego Załącznika nr 4 (Klauzula informacyjna) lub informacji równoważnych co do treści.</w:t>
      </w:r>
    </w:p>
    <w:p w14:paraId="3C9F3946" w14:textId="77777777" w:rsidR="002444B7" w:rsidRDefault="00000000">
      <w:pPr>
        <w:numPr>
          <w:ilvl w:val="0"/>
          <w:numId w:val="12"/>
        </w:numPr>
        <w:jc w:val="both"/>
        <w:rPr>
          <w:rFonts w:ascii="Calibri" w:eastAsia="Calibri" w:hAnsi="Calibri" w:cs="Calibri"/>
        </w:rPr>
      </w:pPr>
      <w:r>
        <w:rPr>
          <w:rFonts w:ascii="Calibri" w:eastAsia="Calibri" w:hAnsi="Calibri" w:cs="Calibri"/>
        </w:rPr>
        <w:t>Zobowiązuję(-</w:t>
      </w:r>
      <w:proofErr w:type="spellStart"/>
      <w:r>
        <w:rPr>
          <w:rFonts w:ascii="Calibri" w:eastAsia="Calibri" w:hAnsi="Calibri" w:cs="Calibri"/>
        </w:rPr>
        <w:t>emy</w:t>
      </w:r>
      <w:proofErr w:type="spellEnd"/>
      <w:r>
        <w:rPr>
          <w:rFonts w:ascii="Calibri" w:eastAsia="Calibri" w:hAnsi="Calibri" w:cs="Calibri"/>
        </w:rPr>
        <w:t>) się do przekazywania powyższej informacji każdej nowej osobie, której dane osobowe zostaną udostępnione Zamawiającemu w związku z udziałem Wykonawcy w postępowaniu lub realizacją umowy.</w:t>
      </w:r>
    </w:p>
    <w:p w14:paraId="4365096C" w14:textId="77777777" w:rsidR="002444B7" w:rsidRDefault="00000000">
      <w:pPr>
        <w:numPr>
          <w:ilvl w:val="0"/>
          <w:numId w:val="12"/>
        </w:numPr>
        <w:jc w:val="both"/>
        <w:rPr>
          <w:rFonts w:ascii="Calibri" w:eastAsia="Calibri" w:hAnsi="Calibri" w:cs="Calibri"/>
        </w:rPr>
      </w:pPr>
      <w:r>
        <w:rPr>
          <w:rFonts w:ascii="Calibri" w:eastAsia="Calibri" w:hAnsi="Calibri" w:cs="Calibri"/>
        </w:rPr>
        <w:t>Oświadczam(y), że zapoznaliśmy osoby, których dane dotyczą, z przysługującymi im prawami wynikającymi z RODO oraz z danymi kontaktowymi Administratora (i Inspektora Ochrony Danych – jeżeli został powołany).</w:t>
      </w:r>
    </w:p>
    <w:p w14:paraId="162749A8" w14:textId="77777777" w:rsidR="002444B7" w:rsidRDefault="00000000">
      <w:pPr>
        <w:jc w:val="both"/>
        <w:rPr>
          <w:rFonts w:ascii="Calibri" w:eastAsia="Calibri" w:hAnsi="Calibri" w:cs="Calibri"/>
          <w:i/>
          <w:iCs/>
        </w:rPr>
      </w:pPr>
      <w:r>
        <w:rPr>
          <w:rFonts w:ascii="Calibri" w:eastAsia="Calibri" w:hAnsi="Calibri" w:cs="Calibri"/>
          <w:i/>
          <w:iCs/>
        </w:rPr>
        <w:t>Miejscowość, data: ........................................</w:t>
      </w:r>
    </w:p>
    <w:p w14:paraId="7C416833" w14:textId="77777777" w:rsidR="002444B7" w:rsidRDefault="00000000">
      <w:pPr>
        <w:jc w:val="both"/>
        <w:rPr>
          <w:rFonts w:ascii="Calibri" w:eastAsia="Calibri" w:hAnsi="Calibri" w:cs="Calibri"/>
          <w:i/>
          <w:iCs/>
        </w:rPr>
      </w:pPr>
      <w:r>
        <w:rPr>
          <w:rFonts w:ascii="Calibri" w:eastAsia="Calibri" w:hAnsi="Calibri" w:cs="Calibri"/>
          <w:i/>
          <w:iCs/>
        </w:rPr>
        <w:lastRenderedPageBreak/>
        <w:t>Podpis(y) osoby/osób uprawnionych do reprezentacji Wykonawcy:</w:t>
      </w:r>
    </w:p>
    <w:p w14:paraId="7447793D" w14:textId="77777777" w:rsidR="002444B7" w:rsidRDefault="00000000">
      <w:pPr>
        <w:pStyle w:val="Nagwek2"/>
        <w:jc w:val="both"/>
      </w:pPr>
      <w:r>
        <w:t>Załącznik nr 5 – Oświadczenie dotyczące podwykonawców/podmiotów trzecich</w:t>
      </w:r>
    </w:p>
    <w:p w14:paraId="75031E28" w14:textId="77777777" w:rsidR="002444B7" w:rsidRDefault="00000000">
      <w:pPr>
        <w:jc w:val="both"/>
        <w:rPr>
          <w:rFonts w:ascii="Calibri" w:eastAsia="Calibri" w:hAnsi="Calibri" w:cs="Calibri"/>
          <w:b/>
          <w:bCs/>
        </w:rPr>
      </w:pPr>
      <w:r>
        <w:rPr>
          <w:rFonts w:ascii="Calibri" w:eastAsia="Calibri" w:hAnsi="Calibri" w:cs="Calibri"/>
          <w:b/>
          <w:bCs/>
        </w:rPr>
        <w:t>OŚWIADCZENIE WYKONAWCY</w:t>
      </w:r>
    </w:p>
    <w:p w14:paraId="13A8CE42" w14:textId="77777777" w:rsidR="002444B7" w:rsidRDefault="00000000">
      <w:pPr>
        <w:jc w:val="both"/>
        <w:rPr>
          <w:rFonts w:ascii="Calibri" w:eastAsia="Calibri" w:hAnsi="Calibri" w:cs="Calibri"/>
        </w:rPr>
      </w:pPr>
      <w:r>
        <w:rPr>
          <w:rFonts w:ascii="Calibri" w:eastAsia="Calibri" w:hAnsi="Calibri" w:cs="Calibri"/>
        </w:rPr>
        <w:t>dotyczące podwykonawców oraz podmiotów, na zasobach których Wykonawca polega</w:t>
      </w:r>
    </w:p>
    <w:p w14:paraId="4DFD78D7" w14:textId="77777777" w:rsidR="002444B7" w:rsidRDefault="00000000">
      <w:pPr>
        <w:jc w:val="both"/>
        <w:rPr>
          <w:rFonts w:ascii="Calibri" w:eastAsia="Calibri" w:hAnsi="Calibri" w:cs="Calibri"/>
        </w:rPr>
      </w:pPr>
      <w:r>
        <w:pict w14:anchorId="2ADA11B9">
          <v:rect id="_x0000_i1025" style="width:0;height:1.5pt" o:hralign="center" o:hrstd="t" o:hr="t" fillcolor="#a0a0a0" stroked="f"/>
        </w:pict>
      </w:r>
    </w:p>
    <w:p w14:paraId="1011B928" w14:textId="77777777" w:rsidR="002444B7" w:rsidRDefault="00000000">
      <w:pPr>
        <w:jc w:val="both"/>
        <w:rPr>
          <w:rFonts w:ascii="Calibri" w:eastAsia="Calibri" w:hAnsi="Calibri" w:cs="Calibri"/>
        </w:rPr>
      </w:pPr>
      <w:r>
        <w:rPr>
          <w:rFonts w:ascii="Calibri" w:eastAsia="Calibri" w:hAnsi="Calibri" w:cs="Calibri"/>
        </w:rPr>
        <w:t>Ja/My, niżej podpisany/-ni:</w:t>
      </w:r>
    </w:p>
    <w:p w14:paraId="12F90056" w14:textId="77777777" w:rsidR="002444B7" w:rsidRDefault="00000000">
      <w:pPr>
        <w:jc w:val="both"/>
        <w:rPr>
          <w:rFonts w:ascii="Calibri" w:eastAsia="Calibri" w:hAnsi="Calibri" w:cs="Calibri"/>
        </w:rPr>
      </w:pPr>
      <w:r>
        <w:rPr>
          <w:rFonts w:ascii="Calibri" w:eastAsia="Calibri" w:hAnsi="Calibri" w:cs="Calibri"/>
        </w:rPr>
        <w:t>..........................................................................................................................</w:t>
      </w:r>
    </w:p>
    <w:p w14:paraId="758E9DAF" w14:textId="77777777" w:rsidR="002444B7" w:rsidRDefault="00000000">
      <w:pPr>
        <w:jc w:val="both"/>
        <w:rPr>
          <w:rFonts w:ascii="Calibri" w:eastAsia="Calibri" w:hAnsi="Calibri" w:cs="Calibri"/>
        </w:rPr>
      </w:pPr>
      <w:r>
        <w:rPr>
          <w:rFonts w:ascii="Calibri" w:eastAsia="Calibri" w:hAnsi="Calibri" w:cs="Calibri"/>
        </w:rPr>
        <w:t>(dane osoby / osób podpisujących oświadczenie)</w:t>
      </w:r>
    </w:p>
    <w:p w14:paraId="7B44367C" w14:textId="77777777" w:rsidR="002444B7" w:rsidRDefault="00000000">
      <w:pPr>
        <w:jc w:val="both"/>
        <w:rPr>
          <w:rFonts w:ascii="Calibri" w:eastAsia="Calibri" w:hAnsi="Calibri" w:cs="Calibri"/>
        </w:rPr>
      </w:pPr>
      <w:r>
        <w:rPr>
          <w:rFonts w:ascii="Calibri" w:eastAsia="Calibri" w:hAnsi="Calibri" w:cs="Calibri"/>
        </w:rPr>
        <w:t>działając w imieniu i na rzecz:</w:t>
      </w:r>
    </w:p>
    <w:p w14:paraId="02EB3341" w14:textId="77777777" w:rsidR="002444B7" w:rsidRDefault="00000000">
      <w:pPr>
        <w:jc w:val="both"/>
        <w:rPr>
          <w:rFonts w:ascii="Calibri" w:eastAsia="Calibri" w:hAnsi="Calibri" w:cs="Calibri"/>
        </w:rPr>
      </w:pPr>
      <w:r>
        <w:rPr>
          <w:rFonts w:ascii="Calibri" w:eastAsia="Calibri" w:hAnsi="Calibri" w:cs="Calibri"/>
        </w:rPr>
        <w:t>..........................................................................................................................</w:t>
      </w:r>
    </w:p>
    <w:p w14:paraId="1419F000" w14:textId="77777777" w:rsidR="002444B7" w:rsidRDefault="00000000">
      <w:pPr>
        <w:jc w:val="both"/>
        <w:rPr>
          <w:rFonts w:ascii="Calibri" w:eastAsia="Calibri" w:hAnsi="Calibri" w:cs="Calibri"/>
        </w:rPr>
      </w:pPr>
      <w:r>
        <w:rPr>
          <w:rFonts w:ascii="Calibri" w:eastAsia="Calibri" w:hAnsi="Calibri" w:cs="Calibri"/>
        </w:rPr>
        <w:t>(pełna nazwa i adres Wykonawcy)</w:t>
      </w:r>
    </w:p>
    <w:p w14:paraId="4218E9FF" w14:textId="77777777" w:rsidR="002444B7" w:rsidRDefault="00000000">
      <w:pPr>
        <w:jc w:val="both"/>
        <w:rPr>
          <w:rFonts w:ascii="Calibri" w:eastAsia="Calibri" w:hAnsi="Calibri" w:cs="Calibri"/>
        </w:rPr>
      </w:pPr>
      <w:r>
        <w:rPr>
          <w:rFonts w:ascii="Calibri" w:eastAsia="Calibri" w:hAnsi="Calibri" w:cs="Calibri"/>
        </w:rPr>
        <w:t>NIP: ................................, REGON: ...............................</w:t>
      </w:r>
    </w:p>
    <w:p w14:paraId="50D5BCBE" w14:textId="77777777" w:rsidR="002444B7" w:rsidRDefault="00000000">
      <w:pPr>
        <w:jc w:val="both"/>
        <w:rPr>
          <w:rFonts w:ascii="Calibri" w:eastAsia="Calibri" w:hAnsi="Calibri" w:cs="Calibri"/>
        </w:rPr>
      </w:pPr>
      <w:r>
        <w:rPr>
          <w:rFonts w:ascii="Calibri" w:eastAsia="Calibri" w:hAnsi="Calibri" w:cs="Calibri"/>
        </w:rPr>
        <w:t xml:space="preserve">w związku z udziałem  </w:t>
      </w:r>
      <w:r>
        <w:rPr>
          <w:rFonts w:ascii="Calibri" w:eastAsia="Calibri" w:hAnsi="Calibri" w:cs="Calibri"/>
          <w:b/>
          <w:bCs/>
        </w:rPr>
        <w:t xml:space="preserve">w postępowaniu pn. Kompleksowa organizacja i realizacja dwóch wydarzeń: „Event </w:t>
      </w:r>
      <w:proofErr w:type="spellStart"/>
      <w:r>
        <w:rPr>
          <w:rFonts w:ascii="Calibri" w:eastAsia="Calibri" w:hAnsi="Calibri" w:cs="Calibri"/>
          <w:b/>
          <w:bCs/>
        </w:rPr>
        <w:t>Up</w:t>
      </w:r>
      <w:proofErr w:type="spellEnd"/>
      <w:r>
        <w:rPr>
          <w:rFonts w:ascii="Calibri" w:eastAsia="Calibri" w:hAnsi="Calibri" w:cs="Calibri"/>
          <w:b/>
          <w:bCs/>
        </w:rPr>
        <w:t xml:space="preserve"> Innowacje </w:t>
      </w:r>
      <w:proofErr w:type="spellStart"/>
      <w:r>
        <w:rPr>
          <w:rFonts w:ascii="Calibri" w:eastAsia="Calibri" w:hAnsi="Calibri" w:cs="Calibri"/>
          <w:b/>
          <w:bCs/>
        </w:rPr>
        <w:t>Camp</w:t>
      </w:r>
      <w:proofErr w:type="spellEnd"/>
      <w:r>
        <w:rPr>
          <w:rFonts w:ascii="Calibri" w:eastAsia="Calibri" w:hAnsi="Calibri" w:cs="Calibri"/>
          <w:b/>
          <w:bCs/>
        </w:rPr>
        <w:t xml:space="preserve">” oraz „Event </w:t>
      </w:r>
      <w:proofErr w:type="spellStart"/>
      <w:r>
        <w:rPr>
          <w:rFonts w:ascii="Calibri" w:eastAsia="Calibri" w:hAnsi="Calibri" w:cs="Calibri"/>
          <w:b/>
          <w:bCs/>
        </w:rPr>
        <w:t>Up</w:t>
      </w:r>
      <w:proofErr w:type="spellEnd"/>
      <w:r>
        <w:rPr>
          <w:rFonts w:ascii="Calibri" w:eastAsia="Calibri" w:hAnsi="Calibri" w:cs="Calibri"/>
          <w:b/>
          <w:bCs/>
        </w:rPr>
        <w:t xml:space="preserve"> </w:t>
      </w:r>
      <w:proofErr w:type="spellStart"/>
      <w:r>
        <w:rPr>
          <w:rFonts w:ascii="Calibri" w:eastAsia="Calibri" w:hAnsi="Calibri" w:cs="Calibri"/>
          <w:b/>
          <w:bCs/>
        </w:rPr>
        <w:t>Showroom</w:t>
      </w:r>
      <w:proofErr w:type="spellEnd"/>
      <w:r>
        <w:rPr>
          <w:rFonts w:ascii="Calibri" w:eastAsia="Calibri" w:hAnsi="Calibri" w:cs="Calibri"/>
          <w:b/>
          <w:bCs/>
        </w:rPr>
        <w:t xml:space="preserve">” w ramach projektu “Event </w:t>
      </w:r>
      <w:proofErr w:type="spellStart"/>
      <w:r>
        <w:rPr>
          <w:rFonts w:ascii="Calibri" w:eastAsia="Calibri" w:hAnsi="Calibri" w:cs="Calibri"/>
          <w:b/>
          <w:bCs/>
        </w:rPr>
        <w:t>Up</w:t>
      </w:r>
      <w:proofErr w:type="spellEnd"/>
      <w:r>
        <w:rPr>
          <w:rFonts w:ascii="Calibri" w:eastAsia="Calibri" w:hAnsi="Calibri" w:cs="Calibri"/>
          <w:b/>
          <w:bCs/>
        </w:rPr>
        <w:t xml:space="preserve"> – Małopolska Grupa </w:t>
      </w:r>
      <w:proofErr w:type="spellStart"/>
      <w:r>
        <w:rPr>
          <w:rFonts w:ascii="Calibri" w:eastAsia="Calibri" w:hAnsi="Calibri" w:cs="Calibri"/>
          <w:b/>
          <w:bCs/>
        </w:rPr>
        <w:t>Eventowa</w:t>
      </w:r>
      <w:proofErr w:type="spellEnd"/>
      <w:r>
        <w:rPr>
          <w:rFonts w:ascii="Calibri" w:eastAsia="Calibri" w:hAnsi="Calibri" w:cs="Calibri"/>
          <w:b/>
          <w:bCs/>
        </w:rPr>
        <w:t>”</w:t>
      </w:r>
    </w:p>
    <w:p w14:paraId="32B6AE73" w14:textId="77777777" w:rsidR="002444B7" w:rsidRDefault="00000000">
      <w:pPr>
        <w:jc w:val="both"/>
        <w:rPr>
          <w:rFonts w:ascii="Calibri" w:eastAsia="Calibri" w:hAnsi="Calibri" w:cs="Calibri"/>
        </w:rPr>
      </w:pPr>
      <w:r>
        <w:rPr>
          <w:rFonts w:ascii="Calibri" w:eastAsia="Calibri" w:hAnsi="Calibri" w:cs="Calibri"/>
        </w:rPr>
        <w:t>oświadczam(y), co następuje:</w:t>
      </w:r>
    </w:p>
    <w:p w14:paraId="254F3B0F" w14:textId="77777777" w:rsidR="002444B7" w:rsidRDefault="00000000">
      <w:pPr>
        <w:jc w:val="both"/>
        <w:rPr>
          <w:rFonts w:ascii="Calibri" w:eastAsia="Calibri" w:hAnsi="Calibri" w:cs="Calibri"/>
        </w:rPr>
      </w:pPr>
      <w:r>
        <w:pict w14:anchorId="0AE6A84C">
          <v:rect id="_x0000_i1026" style="width:0;height:1.5pt" o:hralign="center" o:hrstd="t" o:hr="t" fillcolor="#a0a0a0" stroked="f"/>
        </w:pict>
      </w:r>
    </w:p>
    <w:p w14:paraId="6B997AA6" w14:textId="77777777" w:rsidR="002444B7" w:rsidRDefault="00000000">
      <w:pPr>
        <w:jc w:val="both"/>
        <w:rPr>
          <w:rFonts w:ascii="Calibri" w:eastAsia="Calibri" w:hAnsi="Calibri" w:cs="Calibri"/>
          <w:b/>
          <w:bCs/>
        </w:rPr>
      </w:pPr>
      <w:r>
        <w:rPr>
          <w:rFonts w:ascii="Calibri" w:eastAsia="Calibri" w:hAnsi="Calibri" w:cs="Calibri"/>
          <w:b/>
          <w:bCs/>
        </w:rPr>
        <w:t>A. Informacja o zamiarze powierzenia części zamówienia podwykonawcom</w:t>
      </w:r>
    </w:p>
    <w:p w14:paraId="7A032817" w14:textId="77777777" w:rsidR="002444B7" w:rsidRDefault="00000000">
      <w:pPr>
        <w:jc w:val="both"/>
        <w:rPr>
          <w:rFonts w:ascii="Calibri" w:eastAsia="Calibri" w:hAnsi="Calibri" w:cs="Calibri"/>
        </w:rPr>
      </w:pPr>
      <w:r>
        <w:rPr>
          <w:rFonts w:ascii="Calibri" w:eastAsia="Calibri" w:hAnsi="Calibri" w:cs="Calibri"/>
        </w:rPr>
        <w:t>Proszę zaznaczyć właściwe pole (X):</w:t>
      </w:r>
    </w:p>
    <w:p w14:paraId="6625E8DF" w14:textId="77777777" w:rsidR="002444B7" w:rsidRDefault="00000000">
      <w:pPr>
        <w:jc w:val="both"/>
        <w:rPr>
          <w:rFonts w:ascii="Calibri" w:eastAsia="Calibri" w:hAnsi="Calibri" w:cs="Calibri"/>
        </w:rPr>
      </w:pPr>
      <w:r>
        <w:rPr>
          <w:rFonts w:ascii="Calibri" w:eastAsia="Calibri" w:hAnsi="Calibri" w:cs="Calibri"/>
        </w:rPr>
        <w:t xml:space="preserve">☐ </w:t>
      </w:r>
      <w:r>
        <w:rPr>
          <w:rFonts w:ascii="Calibri" w:eastAsia="Calibri" w:hAnsi="Calibri" w:cs="Calibri"/>
          <w:b/>
          <w:bCs/>
        </w:rPr>
        <w:t>1. Nie zamierzam/zamierzamy</w:t>
      </w:r>
      <w:r>
        <w:rPr>
          <w:rFonts w:ascii="Calibri" w:eastAsia="Calibri" w:hAnsi="Calibri" w:cs="Calibri"/>
        </w:rPr>
        <w:t xml:space="preserve"> powierzać żadnej części przedmiotu zamówienia podwykonawcom. Całość zamówienia zostanie wykonana siłami własnymi Wykonawcy.</w:t>
      </w:r>
    </w:p>
    <w:p w14:paraId="5763B037" w14:textId="77777777" w:rsidR="002444B7" w:rsidRDefault="00000000">
      <w:pPr>
        <w:jc w:val="both"/>
        <w:rPr>
          <w:rFonts w:ascii="Calibri" w:eastAsia="Calibri" w:hAnsi="Calibri" w:cs="Calibri"/>
        </w:rPr>
      </w:pPr>
      <w:r>
        <w:rPr>
          <w:rFonts w:ascii="Calibri" w:eastAsia="Calibri" w:hAnsi="Calibri" w:cs="Calibri"/>
        </w:rPr>
        <w:t xml:space="preserve">☐ </w:t>
      </w:r>
      <w:r>
        <w:rPr>
          <w:rFonts w:ascii="Calibri" w:eastAsia="Calibri" w:hAnsi="Calibri" w:cs="Calibri"/>
          <w:b/>
          <w:bCs/>
        </w:rPr>
        <w:t>2. Zamierzam/zamierzamy</w:t>
      </w:r>
      <w:r>
        <w:rPr>
          <w:rFonts w:ascii="Calibri" w:eastAsia="Calibri" w:hAnsi="Calibri" w:cs="Calibri"/>
        </w:rPr>
        <w:t xml:space="preserve"> powierzyć część przedmiotu zamówienia podwykonawcom, zgodnie z poniższym zestawieniem:</w:t>
      </w:r>
    </w:p>
    <w:p w14:paraId="266C1BD4" w14:textId="77777777" w:rsidR="002444B7" w:rsidRDefault="00000000">
      <w:pPr>
        <w:jc w:val="both"/>
        <w:rPr>
          <w:rFonts w:ascii="Calibri" w:eastAsia="Calibri" w:hAnsi="Calibri" w:cs="Calibri"/>
        </w:rPr>
      </w:pPr>
      <w:r>
        <w:rPr>
          <w:rFonts w:ascii="Calibri" w:eastAsia="Calibri" w:hAnsi="Calibri" w:cs="Calibri"/>
          <w:b/>
          <w:bCs/>
        </w:rPr>
        <w:t>Tabela A – planowani podwykonawcy</w:t>
      </w:r>
    </w:p>
    <w:tbl>
      <w:tblPr>
        <w:tblStyle w:val="ab"/>
        <w:tblW w:w="8640" w:type="dxa"/>
        <w:tblInd w:w="0" w:type="dxa"/>
        <w:tblLayout w:type="fixed"/>
        <w:tblLook w:val="0400" w:firstRow="0" w:lastRow="0" w:firstColumn="0" w:lastColumn="0" w:noHBand="0" w:noVBand="1"/>
      </w:tblPr>
      <w:tblGrid>
        <w:gridCol w:w="345"/>
        <w:gridCol w:w="1802"/>
        <w:gridCol w:w="1064"/>
        <w:gridCol w:w="2917"/>
        <w:gridCol w:w="2512"/>
      </w:tblGrid>
      <w:tr w:rsidR="002444B7" w14:paraId="7978D511" w14:textId="77777777">
        <w:trPr>
          <w:tblHeader/>
        </w:trPr>
        <w:tc>
          <w:tcPr>
            <w:tcW w:w="345" w:type="dxa"/>
            <w:vAlign w:val="center"/>
          </w:tcPr>
          <w:p w14:paraId="1C74526F" w14:textId="77777777" w:rsidR="002444B7" w:rsidRDefault="00000000">
            <w:pPr>
              <w:jc w:val="both"/>
              <w:rPr>
                <w:rFonts w:ascii="Calibri" w:eastAsia="Calibri" w:hAnsi="Calibri" w:cs="Calibri"/>
                <w:b/>
                <w:bCs/>
              </w:rPr>
            </w:pPr>
            <w:r>
              <w:rPr>
                <w:rFonts w:ascii="Calibri" w:eastAsia="Calibri" w:hAnsi="Calibri" w:cs="Calibri"/>
                <w:b/>
                <w:bCs/>
              </w:rPr>
              <w:lastRenderedPageBreak/>
              <w:t>Lp.</w:t>
            </w:r>
          </w:p>
        </w:tc>
        <w:tc>
          <w:tcPr>
            <w:tcW w:w="1802" w:type="dxa"/>
            <w:vAlign w:val="center"/>
          </w:tcPr>
          <w:p w14:paraId="358B2B91" w14:textId="77777777" w:rsidR="002444B7" w:rsidRDefault="00000000">
            <w:pPr>
              <w:jc w:val="both"/>
              <w:rPr>
                <w:rFonts w:ascii="Calibri" w:eastAsia="Calibri" w:hAnsi="Calibri" w:cs="Calibri"/>
                <w:b/>
                <w:bCs/>
              </w:rPr>
            </w:pPr>
            <w:r>
              <w:rPr>
                <w:rFonts w:ascii="Calibri" w:eastAsia="Calibri" w:hAnsi="Calibri" w:cs="Calibri"/>
                <w:b/>
                <w:bCs/>
              </w:rPr>
              <w:t>Nazwa podwykonawcy</w:t>
            </w:r>
          </w:p>
        </w:tc>
        <w:tc>
          <w:tcPr>
            <w:tcW w:w="1064" w:type="dxa"/>
            <w:vAlign w:val="center"/>
          </w:tcPr>
          <w:p w14:paraId="371318D7" w14:textId="77777777" w:rsidR="002444B7" w:rsidRDefault="00000000">
            <w:pPr>
              <w:jc w:val="both"/>
              <w:rPr>
                <w:rFonts w:ascii="Calibri" w:eastAsia="Calibri" w:hAnsi="Calibri" w:cs="Calibri"/>
                <w:b/>
                <w:bCs/>
              </w:rPr>
            </w:pPr>
            <w:r>
              <w:rPr>
                <w:rFonts w:ascii="Calibri" w:eastAsia="Calibri" w:hAnsi="Calibri" w:cs="Calibri"/>
                <w:b/>
                <w:bCs/>
              </w:rPr>
              <w:t>Adres siedziby</w:t>
            </w:r>
          </w:p>
        </w:tc>
        <w:tc>
          <w:tcPr>
            <w:tcW w:w="2917" w:type="dxa"/>
            <w:vAlign w:val="center"/>
          </w:tcPr>
          <w:p w14:paraId="72ACCEAA" w14:textId="77777777" w:rsidR="002444B7" w:rsidRDefault="00000000">
            <w:pPr>
              <w:jc w:val="both"/>
              <w:rPr>
                <w:rFonts w:ascii="Calibri" w:eastAsia="Calibri" w:hAnsi="Calibri" w:cs="Calibri"/>
                <w:b/>
                <w:bCs/>
              </w:rPr>
            </w:pPr>
            <w:r>
              <w:rPr>
                <w:rFonts w:ascii="Calibri" w:eastAsia="Calibri" w:hAnsi="Calibri" w:cs="Calibri"/>
                <w:b/>
                <w:bCs/>
              </w:rPr>
              <w:t>Zakres powierzonych czynności / część zamówienia</w:t>
            </w:r>
          </w:p>
        </w:tc>
        <w:tc>
          <w:tcPr>
            <w:tcW w:w="2512" w:type="dxa"/>
            <w:vAlign w:val="center"/>
          </w:tcPr>
          <w:p w14:paraId="6A813270" w14:textId="77777777" w:rsidR="002444B7" w:rsidRDefault="00000000">
            <w:pPr>
              <w:jc w:val="both"/>
              <w:rPr>
                <w:rFonts w:ascii="Calibri" w:eastAsia="Calibri" w:hAnsi="Calibri" w:cs="Calibri"/>
                <w:b/>
                <w:bCs/>
              </w:rPr>
            </w:pPr>
            <w:r>
              <w:rPr>
                <w:rFonts w:ascii="Calibri" w:eastAsia="Calibri" w:hAnsi="Calibri" w:cs="Calibri"/>
                <w:b/>
                <w:bCs/>
              </w:rPr>
              <w:t>Szacunkowa wartość tej części (PLN brutto)</w:t>
            </w:r>
          </w:p>
        </w:tc>
      </w:tr>
      <w:tr w:rsidR="002444B7" w14:paraId="543022E8" w14:textId="77777777">
        <w:tc>
          <w:tcPr>
            <w:tcW w:w="345" w:type="dxa"/>
            <w:vAlign w:val="center"/>
          </w:tcPr>
          <w:p w14:paraId="2B92D9F9" w14:textId="77777777" w:rsidR="002444B7" w:rsidRDefault="00000000">
            <w:pPr>
              <w:jc w:val="both"/>
              <w:rPr>
                <w:rFonts w:ascii="Calibri" w:eastAsia="Calibri" w:hAnsi="Calibri" w:cs="Calibri"/>
              </w:rPr>
            </w:pPr>
            <w:r>
              <w:rPr>
                <w:rFonts w:ascii="Calibri" w:eastAsia="Calibri" w:hAnsi="Calibri" w:cs="Calibri"/>
              </w:rPr>
              <w:t>1.</w:t>
            </w:r>
          </w:p>
        </w:tc>
        <w:tc>
          <w:tcPr>
            <w:tcW w:w="1802" w:type="dxa"/>
            <w:vAlign w:val="center"/>
          </w:tcPr>
          <w:p w14:paraId="3BC0F568" w14:textId="77777777" w:rsidR="002444B7" w:rsidRDefault="002444B7">
            <w:pPr>
              <w:jc w:val="both"/>
              <w:rPr>
                <w:rFonts w:ascii="Calibri" w:eastAsia="Calibri" w:hAnsi="Calibri" w:cs="Calibri"/>
              </w:rPr>
            </w:pPr>
          </w:p>
        </w:tc>
        <w:tc>
          <w:tcPr>
            <w:tcW w:w="1064" w:type="dxa"/>
            <w:vAlign w:val="center"/>
          </w:tcPr>
          <w:p w14:paraId="74936959" w14:textId="77777777" w:rsidR="002444B7" w:rsidRDefault="002444B7">
            <w:pPr>
              <w:jc w:val="both"/>
              <w:rPr>
                <w:rFonts w:ascii="Calibri" w:eastAsia="Calibri" w:hAnsi="Calibri" w:cs="Calibri"/>
              </w:rPr>
            </w:pPr>
          </w:p>
        </w:tc>
        <w:tc>
          <w:tcPr>
            <w:tcW w:w="2917" w:type="dxa"/>
            <w:vAlign w:val="center"/>
          </w:tcPr>
          <w:p w14:paraId="563D81FA" w14:textId="77777777" w:rsidR="002444B7" w:rsidRDefault="002444B7">
            <w:pPr>
              <w:jc w:val="both"/>
              <w:rPr>
                <w:rFonts w:ascii="Calibri" w:eastAsia="Calibri" w:hAnsi="Calibri" w:cs="Calibri"/>
              </w:rPr>
            </w:pPr>
          </w:p>
        </w:tc>
        <w:tc>
          <w:tcPr>
            <w:tcW w:w="2512" w:type="dxa"/>
            <w:vAlign w:val="center"/>
          </w:tcPr>
          <w:p w14:paraId="10B03D66" w14:textId="77777777" w:rsidR="002444B7" w:rsidRDefault="002444B7">
            <w:pPr>
              <w:jc w:val="both"/>
              <w:rPr>
                <w:rFonts w:ascii="Calibri" w:eastAsia="Calibri" w:hAnsi="Calibri" w:cs="Calibri"/>
              </w:rPr>
            </w:pPr>
          </w:p>
        </w:tc>
      </w:tr>
      <w:tr w:rsidR="002444B7" w14:paraId="0ED6ED20" w14:textId="77777777">
        <w:tc>
          <w:tcPr>
            <w:tcW w:w="345" w:type="dxa"/>
            <w:vAlign w:val="center"/>
          </w:tcPr>
          <w:p w14:paraId="55B8089A" w14:textId="77777777" w:rsidR="002444B7" w:rsidRDefault="00000000">
            <w:pPr>
              <w:jc w:val="both"/>
              <w:rPr>
                <w:rFonts w:ascii="Calibri" w:eastAsia="Calibri" w:hAnsi="Calibri" w:cs="Calibri"/>
              </w:rPr>
            </w:pPr>
            <w:r>
              <w:rPr>
                <w:rFonts w:ascii="Calibri" w:eastAsia="Calibri" w:hAnsi="Calibri" w:cs="Calibri"/>
              </w:rPr>
              <w:t>2.</w:t>
            </w:r>
          </w:p>
        </w:tc>
        <w:tc>
          <w:tcPr>
            <w:tcW w:w="1802" w:type="dxa"/>
            <w:vAlign w:val="center"/>
          </w:tcPr>
          <w:p w14:paraId="102EF27C" w14:textId="77777777" w:rsidR="002444B7" w:rsidRDefault="002444B7">
            <w:pPr>
              <w:jc w:val="both"/>
              <w:rPr>
                <w:rFonts w:ascii="Calibri" w:eastAsia="Calibri" w:hAnsi="Calibri" w:cs="Calibri"/>
              </w:rPr>
            </w:pPr>
          </w:p>
        </w:tc>
        <w:tc>
          <w:tcPr>
            <w:tcW w:w="1064" w:type="dxa"/>
            <w:vAlign w:val="center"/>
          </w:tcPr>
          <w:p w14:paraId="74194028" w14:textId="77777777" w:rsidR="002444B7" w:rsidRDefault="002444B7">
            <w:pPr>
              <w:jc w:val="both"/>
              <w:rPr>
                <w:rFonts w:ascii="Calibri" w:eastAsia="Calibri" w:hAnsi="Calibri" w:cs="Calibri"/>
              </w:rPr>
            </w:pPr>
          </w:p>
        </w:tc>
        <w:tc>
          <w:tcPr>
            <w:tcW w:w="2917" w:type="dxa"/>
            <w:vAlign w:val="center"/>
          </w:tcPr>
          <w:p w14:paraId="07BF38D1" w14:textId="77777777" w:rsidR="002444B7" w:rsidRDefault="002444B7">
            <w:pPr>
              <w:jc w:val="both"/>
              <w:rPr>
                <w:rFonts w:ascii="Calibri" w:eastAsia="Calibri" w:hAnsi="Calibri" w:cs="Calibri"/>
              </w:rPr>
            </w:pPr>
          </w:p>
        </w:tc>
        <w:tc>
          <w:tcPr>
            <w:tcW w:w="2512" w:type="dxa"/>
            <w:vAlign w:val="center"/>
          </w:tcPr>
          <w:p w14:paraId="4DF36E2F" w14:textId="77777777" w:rsidR="002444B7" w:rsidRDefault="002444B7">
            <w:pPr>
              <w:jc w:val="both"/>
              <w:rPr>
                <w:rFonts w:ascii="Calibri" w:eastAsia="Calibri" w:hAnsi="Calibri" w:cs="Calibri"/>
              </w:rPr>
            </w:pPr>
          </w:p>
        </w:tc>
      </w:tr>
      <w:tr w:rsidR="002444B7" w14:paraId="38F0EEA2" w14:textId="77777777">
        <w:tc>
          <w:tcPr>
            <w:tcW w:w="345" w:type="dxa"/>
            <w:vAlign w:val="center"/>
          </w:tcPr>
          <w:p w14:paraId="66539540" w14:textId="77777777" w:rsidR="002444B7" w:rsidRDefault="00000000">
            <w:pPr>
              <w:jc w:val="both"/>
              <w:rPr>
                <w:rFonts w:ascii="Calibri" w:eastAsia="Calibri" w:hAnsi="Calibri" w:cs="Calibri"/>
              </w:rPr>
            </w:pPr>
            <w:r>
              <w:rPr>
                <w:rFonts w:ascii="Calibri" w:eastAsia="Calibri" w:hAnsi="Calibri" w:cs="Calibri"/>
              </w:rPr>
              <w:t>3.</w:t>
            </w:r>
          </w:p>
        </w:tc>
        <w:tc>
          <w:tcPr>
            <w:tcW w:w="1802" w:type="dxa"/>
            <w:vAlign w:val="center"/>
          </w:tcPr>
          <w:p w14:paraId="2F91B408" w14:textId="77777777" w:rsidR="002444B7" w:rsidRDefault="002444B7">
            <w:pPr>
              <w:jc w:val="both"/>
              <w:rPr>
                <w:rFonts w:ascii="Calibri" w:eastAsia="Calibri" w:hAnsi="Calibri" w:cs="Calibri"/>
              </w:rPr>
            </w:pPr>
          </w:p>
        </w:tc>
        <w:tc>
          <w:tcPr>
            <w:tcW w:w="1064" w:type="dxa"/>
            <w:vAlign w:val="center"/>
          </w:tcPr>
          <w:p w14:paraId="03B47372" w14:textId="77777777" w:rsidR="002444B7" w:rsidRDefault="002444B7">
            <w:pPr>
              <w:jc w:val="both"/>
              <w:rPr>
                <w:rFonts w:ascii="Calibri" w:eastAsia="Calibri" w:hAnsi="Calibri" w:cs="Calibri"/>
              </w:rPr>
            </w:pPr>
          </w:p>
        </w:tc>
        <w:tc>
          <w:tcPr>
            <w:tcW w:w="2917" w:type="dxa"/>
            <w:vAlign w:val="center"/>
          </w:tcPr>
          <w:p w14:paraId="3CBD9C67" w14:textId="77777777" w:rsidR="002444B7" w:rsidRDefault="002444B7">
            <w:pPr>
              <w:jc w:val="both"/>
              <w:rPr>
                <w:rFonts w:ascii="Calibri" w:eastAsia="Calibri" w:hAnsi="Calibri" w:cs="Calibri"/>
              </w:rPr>
            </w:pPr>
          </w:p>
        </w:tc>
        <w:tc>
          <w:tcPr>
            <w:tcW w:w="2512" w:type="dxa"/>
            <w:vAlign w:val="center"/>
          </w:tcPr>
          <w:p w14:paraId="5125F9E7" w14:textId="77777777" w:rsidR="002444B7" w:rsidRDefault="002444B7">
            <w:pPr>
              <w:jc w:val="both"/>
              <w:rPr>
                <w:rFonts w:ascii="Calibri" w:eastAsia="Calibri" w:hAnsi="Calibri" w:cs="Calibri"/>
              </w:rPr>
            </w:pPr>
          </w:p>
        </w:tc>
      </w:tr>
    </w:tbl>
    <w:p w14:paraId="0DFF7CEB" w14:textId="77777777" w:rsidR="002444B7" w:rsidRDefault="00000000">
      <w:pPr>
        <w:jc w:val="both"/>
        <w:rPr>
          <w:rFonts w:ascii="Calibri" w:eastAsia="Calibri" w:hAnsi="Calibri" w:cs="Calibri"/>
        </w:rPr>
      </w:pPr>
      <w:r>
        <w:rPr>
          <w:rFonts w:ascii="Calibri" w:eastAsia="Calibri" w:hAnsi="Calibri" w:cs="Calibri"/>
          <w:i/>
          <w:iCs/>
        </w:rPr>
        <w:t>(W razie potrzeby dodać kolejne wiersze.)</w:t>
      </w:r>
    </w:p>
    <w:p w14:paraId="1D680277" w14:textId="77777777" w:rsidR="002444B7" w:rsidRDefault="00000000">
      <w:pPr>
        <w:jc w:val="both"/>
        <w:rPr>
          <w:rFonts w:ascii="Calibri" w:eastAsia="Calibri" w:hAnsi="Calibri" w:cs="Calibri"/>
        </w:rPr>
      </w:pPr>
      <w:r>
        <w:rPr>
          <w:rFonts w:ascii="Calibri" w:eastAsia="Calibri" w:hAnsi="Calibri" w:cs="Calibri"/>
        </w:rPr>
        <w:t>Oświadczam(y), że powierzenie części zamówienia podwykonawcom nie narusza warunków udziału w postępowaniu oraz pozostaje zgodne z postanowieniami Zaproszenia i wzoru umowy.</w:t>
      </w:r>
    </w:p>
    <w:p w14:paraId="3A334076" w14:textId="77777777" w:rsidR="002444B7" w:rsidRDefault="00000000">
      <w:pPr>
        <w:jc w:val="both"/>
        <w:rPr>
          <w:rFonts w:ascii="Calibri" w:eastAsia="Calibri" w:hAnsi="Calibri" w:cs="Calibri"/>
        </w:rPr>
      </w:pPr>
      <w:r>
        <w:pict w14:anchorId="4DD32707">
          <v:rect id="_x0000_i1027" style="width:0;height:1.5pt" o:hralign="center" o:hrstd="t" o:hr="t" fillcolor="#a0a0a0" stroked="f"/>
        </w:pict>
      </w:r>
    </w:p>
    <w:p w14:paraId="5B3CAF4E" w14:textId="77777777" w:rsidR="002444B7" w:rsidRDefault="00000000">
      <w:pPr>
        <w:jc w:val="both"/>
        <w:rPr>
          <w:rFonts w:ascii="Calibri" w:eastAsia="Calibri" w:hAnsi="Calibri" w:cs="Calibri"/>
          <w:b/>
          <w:bCs/>
        </w:rPr>
      </w:pPr>
      <w:r>
        <w:rPr>
          <w:rFonts w:ascii="Calibri" w:eastAsia="Calibri" w:hAnsi="Calibri" w:cs="Calibri"/>
          <w:b/>
          <w:bCs/>
        </w:rPr>
        <w:t>B. Informacja o podmiotach, na zasobach których Wykonawca polega</w:t>
      </w:r>
    </w:p>
    <w:p w14:paraId="421E2544" w14:textId="77777777" w:rsidR="002444B7" w:rsidRDefault="00000000">
      <w:pPr>
        <w:jc w:val="both"/>
        <w:rPr>
          <w:rFonts w:ascii="Calibri" w:eastAsia="Calibri" w:hAnsi="Calibri" w:cs="Calibri"/>
        </w:rPr>
      </w:pPr>
      <w:r>
        <w:rPr>
          <w:rFonts w:ascii="Calibri" w:eastAsia="Calibri" w:hAnsi="Calibri" w:cs="Calibri"/>
        </w:rPr>
        <w:t>Proszę zaznaczyć właściwe pole (X):</w:t>
      </w:r>
    </w:p>
    <w:p w14:paraId="19888B0E" w14:textId="77777777" w:rsidR="002444B7" w:rsidRDefault="00000000">
      <w:pPr>
        <w:jc w:val="both"/>
        <w:rPr>
          <w:rFonts w:ascii="Calibri" w:eastAsia="Calibri" w:hAnsi="Calibri" w:cs="Calibri"/>
        </w:rPr>
      </w:pPr>
      <w:r>
        <w:rPr>
          <w:rFonts w:ascii="Calibri" w:eastAsia="Calibri" w:hAnsi="Calibri" w:cs="Calibri"/>
        </w:rPr>
        <w:t xml:space="preserve">☐ </w:t>
      </w:r>
      <w:r>
        <w:rPr>
          <w:rFonts w:ascii="Calibri" w:eastAsia="Calibri" w:hAnsi="Calibri" w:cs="Calibri"/>
          <w:b/>
          <w:bCs/>
        </w:rPr>
        <w:t>1. Nie polegam/polegamy</w:t>
      </w:r>
      <w:r>
        <w:rPr>
          <w:rFonts w:ascii="Calibri" w:eastAsia="Calibri" w:hAnsi="Calibri" w:cs="Calibri"/>
        </w:rPr>
        <w:t xml:space="preserve"> na zasobach innych podmiotów w zakresie spełniania warunków udziału w postępowaniu (w szczególności w zakresie wiedzy, doświadczenia, potencjału technicznego, osób zdolnych do wykonania zamówienia).</w:t>
      </w:r>
    </w:p>
    <w:p w14:paraId="264B5A66" w14:textId="77777777" w:rsidR="002444B7" w:rsidRDefault="00000000">
      <w:pPr>
        <w:jc w:val="both"/>
        <w:rPr>
          <w:rFonts w:ascii="Calibri" w:eastAsia="Calibri" w:hAnsi="Calibri" w:cs="Calibri"/>
        </w:rPr>
      </w:pPr>
      <w:r>
        <w:rPr>
          <w:rFonts w:ascii="Calibri" w:eastAsia="Calibri" w:hAnsi="Calibri" w:cs="Calibri"/>
        </w:rPr>
        <w:t xml:space="preserve">☐ </w:t>
      </w:r>
      <w:r>
        <w:rPr>
          <w:rFonts w:ascii="Calibri" w:eastAsia="Calibri" w:hAnsi="Calibri" w:cs="Calibri"/>
          <w:b/>
          <w:bCs/>
        </w:rPr>
        <w:t>2. Polegam/polegamy</w:t>
      </w:r>
      <w:r>
        <w:rPr>
          <w:rFonts w:ascii="Calibri" w:eastAsia="Calibri" w:hAnsi="Calibri" w:cs="Calibri"/>
        </w:rPr>
        <w:t xml:space="preserve"> na zasobach następujących podmiotów trzecich (w rozumieniu podmiotów udostępniających Wykonawcy zasoby):</w:t>
      </w:r>
    </w:p>
    <w:p w14:paraId="33D7CB61" w14:textId="77777777" w:rsidR="002444B7" w:rsidRDefault="00000000">
      <w:pPr>
        <w:jc w:val="both"/>
        <w:rPr>
          <w:rFonts w:ascii="Calibri" w:eastAsia="Calibri" w:hAnsi="Calibri" w:cs="Calibri"/>
        </w:rPr>
      </w:pPr>
      <w:r>
        <w:rPr>
          <w:rFonts w:ascii="Calibri" w:eastAsia="Calibri" w:hAnsi="Calibri" w:cs="Calibri"/>
          <w:b/>
          <w:bCs/>
        </w:rPr>
        <w:t>Tabela B – podmioty udostępniające zasoby</w:t>
      </w:r>
    </w:p>
    <w:tbl>
      <w:tblPr>
        <w:tblStyle w:val="ac"/>
        <w:tblW w:w="8640" w:type="dxa"/>
        <w:tblInd w:w="0" w:type="dxa"/>
        <w:tblLayout w:type="fixed"/>
        <w:tblLook w:val="0400" w:firstRow="0" w:lastRow="0" w:firstColumn="0" w:lastColumn="0" w:noHBand="0" w:noVBand="1"/>
      </w:tblPr>
      <w:tblGrid>
        <w:gridCol w:w="345"/>
        <w:gridCol w:w="2239"/>
        <w:gridCol w:w="936"/>
        <w:gridCol w:w="2668"/>
        <w:gridCol w:w="2452"/>
      </w:tblGrid>
      <w:tr w:rsidR="002444B7" w14:paraId="156D994B" w14:textId="77777777">
        <w:trPr>
          <w:tblHeader/>
        </w:trPr>
        <w:tc>
          <w:tcPr>
            <w:tcW w:w="345" w:type="dxa"/>
            <w:vAlign w:val="center"/>
          </w:tcPr>
          <w:p w14:paraId="78A21749" w14:textId="77777777" w:rsidR="002444B7" w:rsidRDefault="00000000">
            <w:pPr>
              <w:jc w:val="both"/>
              <w:rPr>
                <w:rFonts w:ascii="Calibri" w:eastAsia="Calibri" w:hAnsi="Calibri" w:cs="Calibri"/>
                <w:b/>
                <w:bCs/>
              </w:rPr>
            </w:pPr>
            <w:r>
              <w:rPr>
                <w:rFonts w:ascii="Calibri" w:eastAsia="Calibri" w:hAnsi="Calibri" w:cs="Calibri"/>
                <w:b/>
                <w:bCs/>
              </w:rPr>
              <w:t>Lp.</w:t>
            </w:r>
          </w:p>
        </w:tc>
        <w:tc>
          <w:tcPr>
            <w:tcW w:w="2239" w:type="dxa"/>
            <w:vAlign w:val="center"/>
          </w:tcPr>
          <w:p w14:paraId="7D643D8F" w14:textId="77777777" w:rsidR="002444B7" w:rsidRDefault="00000000">
            <w:pPr>
              <w:jc w:val="both"/>
              <w:rPr>
                <w:rFonts w:ascii="Calibri" w:eastAsia="Calibri" w:hAnsi="Calibri" w:cs="Calibri"/>
                <w:b/>
                <w:bCs/>
              </w:rPr>
            </w:pPr>
            <w:r>
              <w:rPr>
                <w:rFonts w:ascii="Calibri" w:eastAsia="Calibri" w:hAnsi="Calibri" w:cs="Calibri"/>
                <w:b/>
                <w:bCs/>
              </w:rPr>
              <w:t>Nazwa podmiotu udostępniającego zasoby</w:t>
            </w:r>
          </w:p>
        </w:tc>
        <w:tc>
          <w:tcPr>
            <w:tcW w:w="936" w:type="dxa"/>
            <w:vAlign w:val="center"/>
          </w:tcPr>
          <w:p w14:paraId="099A827A" w14:textId="77777777" w:rsidR="002444B7" w:rsidRDefault="00000000">
            <w:pPr>
              <w:jc w:val="both"/>
              <w:rPr>
                <w:rFonts w:ascii="Calibri" w:eastAsia="Calibri" w:hAnsi="Calibri" w:cs="Calibri"/>
                <w:b/>
                <w:bCs/>
              </w:rPr>
            </w:pPr>
            <w:r>
              <w:rPr>
                <w:rFonts w:ascii="Calibri" w:eastAsia="Calibri" w:hAnsi="Calibri" w:cs="Calibri"/>
                <w:b/>
                <w:bCs/>
              </w:rPr>
              <w:t>Adres siedziby</w:t>
            </w:r>
          </w:p>
        </w:tc>
        <w:tc>
          <w:tcPr>
            <w:tcW w:w="2668" w:type="dxa"/>
            <w:vAlign w:val="center"/>
          </w:tcPr>
          <w:p w14:paraId="078C289D" w14:textId="77777777" w:rsidR="002444B7" w:rsidRDefault="00000000">
            <w:pPr>
              <w:jc w:val="both"/>
              <w:rPr>
                <w:rFonts w:ascii="Calibri" w:eastAsia="Calibri" w:hAnsi="Calibri" w:cs="Calibri"/>
                <w:b/>
                <w:bCs/>
              </w:rPr>
            </w:pPr>
            <w:r>
              <w:rPr>
                <w:rFonts w:ascii="Calibri" w:eastAsia="Calibri" w:hAnsi="Calibri" w:cs="Calibri"/>
                <w:b/>
                <w:bCs/>
              </w:rPr>
              <w:t>Zakres udostępnianych zasobów (np. doświadczenie, osoby, sprzęt)</w:t>
            </w:r>
          </w:p>
        </w:tc>
        <w:tc>
          <w:tcPr>
            <w:tcW w:w="2452" w:type="dxa"/>
            <w:vAlign w:val="center"/>
          </w:tcPr>
          <w:p w14:paraId="26FEBB8B" w14:textId="77777777" w:rsidR="002444B7" w:rsidRDefault="00000000">
            <w:pPr>
              <w:jc w:val="both"/>
              <w:rPr>
                <w:rFonts w:ascii="Calibri" w:eastAsia="Calibri" w:hAnsi="Calibri" w:cs="Calibri"/>
                <w:b/>
                <w:bCs/>
              </w:rPr>
            </w:pPr>
            <w:r>
              <w:rPr>
                <w:rFonts w:ascii="Calibri" w:eastAsia="Calibri" w:hAnsi="Calibri" w:cs="Calibri"/>
                <w:b/>
                <w:bCs/>
              </w:rPr>
              <w:t>Podstawowy warunek udziału, który jest wspierany tymi zasobami</w:t>
            </w:r>
          </w:p>
        </w:tc>
      </w:tr>
      <w:tr w:rsidR="002444B7" w14:paraId="22AABD4E" w14:textId="77777777">
        <w:tc>
          <w:tcPr>
            <w:tcW w:w="345" w:type="dxa"/>
            <w:vAlign w:val="center"/>
          </w:tcPr>
          <w:p w14:paraId="289E84E6" w14:textId="77777777" w:rsidR="002444B7" w:rsidRDefault="00000000">
            <w:pPr>
              <w:jc w:val="both"/>
              <w:rPr>
                <w:rFonts w:ascii="Calibri" w:eastAsia="Calibri" w:hAnsi="Calibri" w:cs="Calibri"/>
              </w:rPr>
            </w:pPr>
            <w:r>
              <w:rPr>
                <w:rFonts w:ascii="Calibri" w:eastAsia="Calibri" w:hAnsi="Calibri" w:cs="Calibri"/>
              </w:rPr>
              <w:t>1.</w:t>
            </w:r>
          </w:p>
        </w:tc>
        <w:tc>
          <w:tcPr>
            <w:tcW w:w="2239" w:type="dxa"/>
            <w:vAlign w:val="center"/>
          </w:tcPr>
          <w:p w14:paraId="645D3D4D" w14:textId="77777777" w:rsidR="002444B7" w:rsidRDefault="002444B7">
            <w:pPr>
              <w:jc w:val="both"/>
              <w:rPr>
                <w:rFonts w:ascii="Calibri" w:eastAsia="Calibri" w:hAnsi="Calibri" w:cs="Calibri"/>
              </w:rPr>
            </w:pPr>
          </w:p>
        </w:tc>
        <w:tc>
          <w:tcPr>
            <w:tcW w:w="936" w:type="dxa"/>
            <w:vAlign w:val="center"/>
          </w:tcPr>
          <w:p w14:paraId="68059354" w14:textId="77777777" w:rsidR="002444B7" w:rsidRDefault="002444B7">
            <w:pPr>
              <w:jc w:val="both"/>
              <w:rPr>
                <w:rFonts w:ascii="Calibri" w:eastAsia="Calibri" w:hAnsi="Calibri" w:cs="Calibri"/>
              </w:rPr>
            </w:pPr>
          </w:p>
        </w:tc>
        <w:tc>
          <w:tcPr>
            <w:tcW w:w="2668" w:type="dxa"/>
            <w:vAlign w:val="center"/>
          </w:tcPr>
          <w:p w14:paraId="38F1EDFC" w14:textId="77777777" w:rsidR="002444B7" w:rsidRDefault="002444B7">
            <w:pPr>
              <w:jc w:val="both"/>
              <w:rPr>
                <w:rFonts w:ascii="Calibri" w:eastAsia="Calibri" w:hAnsi="Calibri" w:cs="Calibri"/>
              </w:rPr>
            </w:pPr>
          </w:p>
        </w:tc>
        <w:tc>
          <w:tcPr>
            <w:tcW w:w="2452" w:type="dxa"/>
            <w:vAlign w:val="center"/>
          </w:tcPr>
          <w:p w14:paraId="3443A8AD" w14:textId="77777777" w:rsidR="002444B7" w:rsidRDefault="002444B7">
            <w:pPr>
              <w:jc w:val="both"/>
              <w:rPr>
                <w:rFonts w:ascii="Calibri" w:eastAsia="Calibri" w:hAnsi="Calibri" w:cs="Calibri"/>
              </w:rPr>
            </w:pPr>
          </w:p>
        </w:tc>
      </w:tr>
      <w:tr w:rsidR="002444B7" w14:paraId="6D121399" w14:textId="77777777">
        <w:tc>
          <w:tcPr>
            <w:tcW w:w="345" w:type="dxa"/>
            <w:vAlign w:val="center"/>
          </w:tcPr>
          <w:p w14:paraId="0B2D259E" w14:textId="77777777" w:rsidR="002444B7" w:rsidRDefault="00000000">
            <w:pPr>
              <w:jc w:val="both"/>
              <w:rPr>
                <w:rFonts w:ascii="Calibri" w:eastAsia="Calibri" w:hAnsi="Calibri" w:cs="Calibri"/>
              </w:rPr>
            </w:pPr>
            <w:r>
              <w:rPr>
                <w:rFonts w:ascii="Calibri" w:eastAsia="Calibri" w:hAnsi="Calibri" w:cs="Calibri"/>
              </w:rPr>
              <w:t>2.</w:t>
            </w:r>
          </w:p>
        </w:tc>
        <w:tc>
          <w:tcPr>
            <w:tcW w:w="2239" w:type="dxa"/>
            <w:vAlign w:val="center"/>
          </w:tcPr>
          <w:p w14:paraId="5E08CE6D" w14:textId="77777777" w:rsidR="002444B7" w:rsidRDefault="002444B7">
            <w:pPr>
              <w:jc w:val="both"/>
              <w:rPr>
                <w:rFonts w:ascii="Calibri" w:eastAsia="Calibri" w:hAnsi="Calibri" w:cs="Calibri"/>
              </w:rPr>
            </w:pPr>
          </w:p>
        </w:tc>
        <w:tc>
          <w:tcPr>
            <w:tcW w:w="936" w:type="dxa"/>
            <w:vAlign w:val="center"/>
          </w:tcPr>
          <w:p w14:paraId="12E41600" w14:textId="77777777" w:rsidR="002444B7" w:rsidRDefault="002444B7">
            <w:pPr>
              <w:jc w:val="both"/>
              <w:rPr>
                <w:rFonts w:ascii="Calibri" w:eastAsia="Calibri" w:hAnsi="Calibri" w:cs="Calibri"/>
              </w:rPr>
            </w:pPr>
          </w:p>
        </w:tc>
        <w:tc>
          <w:tcPr>
            <w:tcW w:w="2668" w:type="dxa"/>
            <w:vAlign w:val="center"/>
          </w:tcPr>
          <w:p w14:paraId="532CAEC7" w14:textId="77777777" w:rsidR="002444B7" w:rsidRDefault="002444B7">
            <w:pPr>
              <w:jc w:val="both"/>
              <w:rPr>
                <w:rFonts w:ascii="Calibri" w:eastAsia="Calibri" w:hAnsi="Calibri" w:cs="Calibri"/>
              </w:rPr>
            </w:pPr>
          </w:p>
        </w:tc>
        <w:tc>
          <w:tcPr>
            <w:tcW w:w="2452" w:type="dxa"/>
            <w:vAlign w:val="center"/>
          </w:tcPr>
          <w:p w14:paraId="7439EBA5" w14:textId="77777777" w:rsidR="002444B7" w:rsidRDefault="002444B7">
            <w:pPr>
              <w:jc w:val="both"/>
              <w:rPr>
                <w:rFonts w:ascii="Calibri" w:eastAsia="Calibri" w:hAnsi="Calibri" w:cs="Calibri"/>
              </w:rPr>
            </w:pPr>
          </w:p>
        </w:tc>
      </w:tr>
    </w:tbl>
    <w:p w14:paraId="6986BBC2" w14:textId="77777777" w:rsidR="002444B7" w:rsidRDefault="00000000">
      <w:pPr>
        <w:jc w:val="both"/>
        <w:rPr>
          <w:rFonts w:ascii="Calibri" w:eastAsia="Calibri" w:hAnsi="Calibri" w:cs="Calibri"/>
        </w:rPr>
      </w:pPr>
      <w:r>
        <w:rPr>
          <w:rFonts w:ascii="Calibri" w:eastAsia="Calibri" w:hAnsi="Calibri" w:cs="Calibri"/>
          <w:i/>
          <w:iCs/>
        </w:rPr>
        <w:t>(W razie potrzeby dodać kolejne wiersze.)</w:t>
      </w:r>
    </w:p>
    <w:p w14:paraId="70DDDFF5" w14:textId="77777777" w:rsidR="002444B7" w:rsidRDefault="00000000">
      <w:pPr>
        <w:jc w:val="both"/>
        <w:rPr>
          <w:rFonts w:ascii="Calibri" w:eastAsia="Calibri" w:hAnsi="Calibri" w:cs="Calibri"/>
        </w:rPr>
      </w:pPr>
      <w:r>
        <w:rPr>
          <w:rFonts w:ascii="Calibri" w:eastAsia="Calibri" w:hAnsi="Calibri" w:cs="Calibri"/>
        </w:rPr>
        <w:t>Oświadczam(y), że w przypadku polegania na zasobach innych podmiotów:</w:t>
      </w:r>
    </w:p>
    <w:p w14:paraId="0AE5BC15" w14:textId="77777777" w:rsidR="002444B7" w:rsidRDefault="00000000">
      <w:pPr>
        <w:numPr>
          <w:ilvl w:val="0"/>
          <w:numId w:val="13"/>
        </w:numPr>
        <w:jc w:val="both"/>
        <w:rPr>
          <w:rFonts w:ascii="Calibri" w:eastAsia="Calibri" w:hAnsi="Calibri" w:cs="Calibri"/>
        </w:rPr>
      </w:pPr>
      <w:r>
        <w:rPr>
          <w:rFonts w:ascii="Calibri" w:eastAsia="Calibri" w:hAnsi="Calibri" w:cs="Calibri"/>
        </w:rPr>
        <w:t>dysponuję/my pisemnym zobowiązaniem tych podmiotów do oddania do dyspozycji Wykonawcy niezbędnych zasobów na okres korzystania z nich przy wykonywaniu zamówienia,</w:t>
      </w:r>
    </w:p>
    <w:p w14:paraId="2A6D31B2" w14:textId="77777777" w:rsidR="002444B7" w:rsidRDefault="00000000">
      <w:pPr>
        <w:numPr>
          <w:ilvl w:val="0"/>
          <w:numId w:val="13"/>
        </w:numPr>
        <w:jc w:val="both"/>
        <w:rPr>
          <w:rFonts w:ascii="Calibri" w:eastAsia="Calibri" w:hAnsi="Calibri" w:cs="Calibri"/>
        </w:rPr>
      </w:pPr>
      <w:r>
        <w:rPr>
          <w:rFonts w:ascii="Calibri" w:eastAsia="Calibri" w:hAnsi="Calibri" w:cs="Calibri"/>
        </w:rPr>
        <w:lastRenderedPageBreak/>
        <w:t>w razie zażądania przez Zamawiającego – przedstawię/my to zobowiązanie oraz dokumenty potwierdzające spełnianie warunków udziału przez te podmioty.</w:t>
      </w:r>
    </w:p>
    <w:p w14:paraId="3A1838C1" w14:textId="77777777" w:rsidR="002444B7" w:rsidRDefault="00000000">
      <w:pPr>
        <w:jc w:val="both"/>
        <w:rPr>
          <w:rFonts w:ascii="Calibri" w:eastAsia="Calibri" w:hAnsi="Calibri" w:cs="Calibri"/>
        </w:rPr>
      </w:pPr>
      <w:r>
        <w:pict w14:anchorId="388D12F5">
          <v:rect id="_x0000_i1028" style="width:0;height:1.5pt" o:hralign="center" o:hrstd="t" o:hr="t" fillcolor="#a0a0a0" stroked="f"/>
        </w:pict>
      </w:r>
    </w:p>
    <w:p w14:paraId="4E461BB4" w14:textId="77777777" w:rsidR="002444B7" w:rsidRDefault="00000000">
      <w:pPr>
        <w:jc w:val="both"/>
        <w:rPr>
          <w:rFonts w:ascii="Calibri" w:eastAsia="Calibri" w:hAnsi="Calibri" w:cs="Calibri"/>
          <w:b/>
          <w:bCs/>
        </w:rPr>
      </w:pPr>
      <w:r>
        <w:rPr>
          <w:rFonts w:ascii="Calibri" w:eastAsia="Calibri" w:hAnsi="Calibri" w:cs="Calibri"/>
          <w:b/>
          <w:bCs/>
        </w:rPr>
        <w:t>C. Oświadczenia dotyczące podwykonawców i podmiotów udostępniających zasoby</w:t>
      </w:r>
    </w:p>
    <w:p w14:paraId="72A1AF31" w14:textId="77777777" w:rsidR="002444B7" w:rsidRDefault="00000000">
      <w:pPr>
        <w:jc w:val="both"/>
        <w:rPr>
          <w:rFonts w:ascii="Calibri" w:eastAsia="Calibri" w:hAnsi="Calibri" w:cs="Calibri"/>
        </w:rPr>
      </w:pPr>
      <w:r>
        <w:rPr>
          <w:rFonts w:ascii="Calibri" w:eastAsia="Calibri" w:hAnsi="Calibri" w:cs="Calibri"/>
        </w:rPr>
        <w:t>W odniesieniu do wszystkich podmiotów wskazanych w częściach A i B powyżej oświadczam(y), że:</w:t>
      </w:r>
    </w:p>
    <w:p w14:paraId="3FCACCBB" w14:textId="77777777" w:rsidR="002444B7" w:rsidRDefault="00000000">
      <w:pPr>
        <w:numPr>
          <w:ilvl w:val="0"/>
          <w:numId w:val="14"/>
        </w:numPr>
        <w:jc w:val="both"/>
        <w:rPr>
          <w:rFonts w:ascii="Calibri" w:eastAsia="Calibri" w:hAnsi="Calibri" w:cs="Calibri"/>
        </w:rPr>
      </w:pPr>
      <w:r>
        <w:rPr>
          <w:rFonts w:ascii="Calibri" w:eastAsia="Calibri" w:hAnsi="Calibri" w:cs="Calibri"/>
        </w:rPr>
        <w:t>Wobec żadnego z tych podmiotów nie zachodzą podstawy do wykluczenia z postępowania określone w Zaproszeniu, w szczególności:</w:t>
      </w:r>
    </w:p>
    <w:p w14:paraId="621D0B5B" w14:textId="77777777" w:rsidR="002444B7" w:rsidRDefault="00000000">
      <w:pPr>
        <w:numPr>
          <w:ilvl w:val="1"/>
          <w:numId w:val="14"/>
        </w:numPr>
        <w:jc w:val="both"/>
        <w:rPr>
          <w:rFonts w:ascii="Calibri" w:eastAsia="Calibri" w:hAnsi="Calibri" w:cs="Calibri"/>
        </w:rPr>
      </w:pPr>
      <w:r>
        <w:rPr>
          <w:rFonts w:ascii="Calibri" w:eastAsia="Calibri" w:hAnsi="Calibri" w:cs="Calibri"/>
        </w:rPr>
        <w:t>podmiot nie znajduje się w stanie upadłości ani likwidacji;</w:t>
      </w:r>
    </w:p>
    <w:p w14:paraId="0F4991B4" w14:textId="77777777" w:rsidR="002444B7" w:rsidRDefault="00000000">
      <w:pPr>
        <w:numPr>
          <w:ilvl w:val="1"/>
          <w:numId w:val="14"/>
        </w:numPr>
        <w:jc w:val="both"/>
        <w:rPr>
          <w:rFonts w:ascii="Calibri" w:eastAsia="Calibri" w:hAnsi="Calibri" w:cs="Calibri"/>
        </w:rPr>
      </w:pPr>
      <w:r>
        <w:rPr>
          <w:rFonts w:ascii="Calibri" w:eastAsia="Calibri" w:hAnsi="Calibri" w:cs="Calibri"/>
        </w:rPr>
        <w:t>nie zachodzą wobec niego powiązania osobowe lub kapitałowe z Zamawiającym w rozumieniu Zaproszenia (konflikt interesów);</w:t>
      </w:r>
    </w:p>
    <w:p w14:paraId="14677298" w14:textId="77777777" w:rsidR="002444B7" w:rsidRDefault="00000000">
      <w:pPr>
        <w:numPr>
          <w:ilvl w:val="1"/>
          <w:numId w:val="14"/>
        </w:numPr>
        <w:jc w:val="both"/>
        <w:rPr>
          <w:rFonts w:ascii="Calibri" w:eastAsia="Calibri" w:hAnsi="Calibri" w:cs="Calibri"/>
        </w:rPr>
      </w:pPr>
      <w:r>
        <w:rPr>
          <w:rFonts w:ascii="Calibri" w:eastAsia="Calibri" w:hAnsi="Calibri" w:cs="Calibri"/>
        </w:rPr>
        <w:t xml:space="preserve">podmiot nie jest osobą ani podmiotem wpisanym na listę, o której mowa w art. 2 ust. 1 ustawy z dnia 13 kwietnia 2022 </w:t>
      </w:r>
      <w:proofErr w:type="spellStart"/>
      <w:r>
        <w:rPr>
          <w:rFonts w:ascii="Calibri" w:eastAsia="Calibri" w:hAnsi="Calibri" w:cs="Calibri"/>
        </w:rPr>
        <w:t>r.o</w:t>
      </w:r>
      <w:proofErr w:type="spellEnd"/>
      <w:r>
        <w:rPr>
          <w:rFonts w:ascii="Calibri" w:eastAsia="Calibri" w:hAnsi="Calibri" w:cs="Calibri"/>
        </w:rPr>
        <w:t xml:space="preserve"> szczególnych rozwiązaniach w zakresie przeciwdziałania wspieraniu agresji Federacji Rosyjskiej na Ukrainę oraz w celu ochrony bezpieczeństwa narodowego (tzw. „ustawa sankcyjna”);</w:t>
      </w:r>
    </w:p>
    <w:p w14:paraId="5FA400A4" w14:textId="77777777" w:rsidR="002444B7" w:rsidRDefault="00000000">
      <w:pPr>
        <w:numPr>
          <w:ilvl w:val="0"/>
          <w:numId w:val="14"/>
        </w:numPr>
        <w:jc w:val="both"/>
        <w:rPr>
          <w:rFonts w:ascii="Calibri" w:eastAsia="Calibri" w:hAnsi="Calibri" w:cs="Calibri"/>
        </w:rPr>
      </w:pPr>
      <w:r>
        <w:rPr>
          <w:rFonts w:ascii="Calibri" w:eastAsia="Calibri" w:hAnsi="Calibri" w:cs="Calibri"/>
        </w:rPr>
        <w:t>W przypadku zmiany podwykonawcy lub podmiotu udostępniającego zasoby, Wykonawca zobowiązuje się zapewnić, aby nowy podmiot spełniał wszystkie wymogi postawione w Zaproszeniu (w tym brak podstaw wykluczenia oraz brak objęcia sankcjami), a także – w razie potrzeby – przedstawić Zamawiającemu odpowiednie oświadczenia i dokumenty.</w:t>
      </w:r>
    </w:p>
    <w:p w14:paraId="31B98219" w14:textId="77777777" w:rsidR="002444B7" w:rsidRDefault="00000000">
      <w:pPr>
        <w:numPr>
          <w:ilvl w:val="0"/>
          <w:numId w:val="14"/>
        </w:numPr>
        <w:jc w:val="both"/>
        <w:rPr>
          <w:rFonts w:ascii="Calibri" w:eastAsia="Calibri" w:hAnsi="Calibri" w:cs="Calibri"/>
        </w:rPr>
      </w:pPr>
      <w:r>
        <w:rPr>
          <w:rFonts w:ascii="Calibri" w:eastAsia="Calibri" w:hAnsi="Calibri" w:cs="Calibri"/>
        </w:rPr>
        <w:t>Jestem/jesteśmy świadomi, że stwierdzenie przez Zamawiającego, iż wobec któregokolwiek z podmiotów wskazanych w częściach A i B zachodzą podstawy do wykluczenia, może skutkować:</w:t>
      </w:r>
    </w:p>
    <w:p w14:paraId="34C0CFDA" w14:textId="77777777" w:rsidR="002444B7" w:rsidRDefault="00000000">
      <w:pPr>
        <w:numPr>
          <w:ilvl w:val="1"/>
          <w:numId w:val="14"/>
        </w:numPr>
        <w:jc w:val="both"/>
        <w:rPr>
          <w:rFonts w:ascii="Calibri" w:eastAsia="Calibri" w:hAnsi="Calibri" w:cs="Calibri"/>
        </w:rPr>
      </w:pPr>
      <w:r>
        <w:rPr>
          <w:rFonts w:ascii="Calibri" w:eastAsia="Calibri" w:hAnsi="Calibri" w:cs="Calibri"/>
        </w:rPr>
        <w:t>obowiązkiem zastąpienia takiego podwykonawcy / podmiotu udostępniającego zasoby innym podmiotem spełniającym wymagania Zamawiającego,</w:t>
      </w:r>
    </w:p>
    <w:p w14:paraId="63F29EB5" w14:textId="77777777" w:rsidR="002444B7" w:rsidRDefault="00000000">
      <w:pPr>
        <w:numPr>
          <w:ilvl w:val="1"/>
          <w:numId w:val="14"/>
        </w:numPr>
        <w:jc w:val="both"/>
        <w:rPr>
          <w:rFonts w:ascii="Calibri" w:eastAsia="Calibri" w:hAnsi="Calibri" w:cs="Calibri"/>
        </w:rPr>
      </w:pPr>
      <w:r>
        <w:rPr>
          <w:rFonts w:ascii="Calibri" w:eastAsia="Calibri" w:hAnsi="Calibri" w:cs="Calibri"/>
        </w:rPr>
        <w:t>a w przypadkach określonych w Zaproszeniu oraz zawartej umowie – rozwiązaniem umowy lub wykluczeniem Wykonawcy z postępowania.</w:t>
      </w:r>
    </w:p>
    <w:p w14:paraId="6DBF6EA7" w14:textId="77777777" w:rsidR="002444B7" w:rsidRDefault="00000000">
      <w:pPr>
        <w:jc w:val="both"/>
        <w:rPr>
          <w:rFonts w:ascii="Calibri" w:eastAsia="Calibri" w:hAnsi="Calibri" w:cs="Calibri"/>
        </w:rPr>
      </w:pPr>
      <w:r>
        <w:pict w14:anchorId="171D0B8F">
          <v:rect id="_x0000_i1029" style="width:0;height:1.5pt" o:hralign="center" o:hrstd="t" o:hr="t" fillcolor="#a0a0a0" stroked="f"/>
        </w:pict>
      </w:r>
    </w:p>
    <w:p w14:paraId="6404E1E5" w14:textId="77777777" w:rsidR="002444B7" w:rsidRDefault="00000000">
      <w:pPr>
        <w:jc w:val="both"/>
        <w:rPr>
          <w:rFonts w:ascii="Calibri" w:eastAsia="Calibri" w:hAnsi="Calibri" w:cs="Calibri"/>
          <w:b/>
          <w:bCs/>
        </w:rPr>
      </w:pPr>
      <w:r>
        <w:rPr>
          <w:rFonts w:ascii="Calibri" w:eastAsia="Calibri" w:hAnsi="Calibri" w:cs="Calibri"/>
          <w:b/>
          <w:bCs/>
        </w:rPr>
        <w:t>D. Oświadczenie w zakresie RODO</w:t>
      </w:r>
    </w:p>
    <w:p w14:paraId="2A5AF751" w14:textId="77777777" w:rsidR="002444B7" w:rsidRDefault="00000000">
      <w:pPr>
        <w:jc w:val="both"/>
        <w:rPr>
          <w:rFonts w:ascii="Calibri" w:eastAsia="Calibri" w:hAnsi="Calibri" w:cs="Calibri"/>
        </w:rPr>
      </w:pPr>
      <w:r>
        <w:rPr>
          <w:rFonts w:ascii="Calibri" w:eastAsia="Calibri" w:hAnsi="Calibri" w:cs="Calibri"/>
        </w:rPr>
        <w:t>Oświadczam(y), że:</w:t>
      </w:r>
    </w:p>
    <w:p w14:paraId="7ECEB231" w14:textId="77777777" w:rsidR="002444B7" w:rsidRDefault="00000000">
      <w:pPr>
        <w:numPr>
          <w:ilvl w:val="0"/>
          <w:numId w:val="15"/>
        </w:numPr>
        <w:jc w:val="both"/>
        <w:rPr>
          <w:rFonts w:ascii="Calibri" w:eastAsia="Calibri" w:hAnsi="Calibri" w:cs="Calibri"/>
        </w:rPr>
      </w:pPr>
      <w:r>
        <w:rPr>
          <w:rFonts w:ascii="Calibri" w:eastAsia="Calibri" w:hAnsi="Calibri" w:cs="Calibri"/>
        </w:rPr>
        <w:lastRenderedPageBreak/>
        <w:t>Wykonaliśmy obowiązek informacyjny wymagany przez art. 14 RODO wobec osób reprezentujących podwykonawców oraz podmioty udostępniające zasoby, których dane osobowe zostały przekazane Zamawiającemu w związku z udziałem Wykonawcy w postępowaniu lub realizacją umowy – poprzez przekazanie im informacji co najmniej równoważnych treściowo z klauzulą informacyjną zawartą w Załączniku nr 4 do Zaproszenia.</w:t>
      </w:r>
    </w:p>
    <w:p w14:paraId="5A9704D9" w14:textId="77777777" w:rsidR="002444B7" w:rsidRDefault="00000000">
      <w:pPr>
        <w:numPr>
          <w:ilvl w:val="0"/>
          <w:numId w:val="15"/>
        </w:numPr>
        <w:jc w:val="both"/>
        <w:rPr>
          <w:rFonts w:ascii="Calibri" w:eastAsia="Calibri" w:hAnsi="Calibri" w:cs="Calibri"/>
        </w:rPr>
      </w:pPr>
      <w:r>
        <w:rPr>
          <w:rFonts w:ascii="Calibri" w:eastAsia="Calibri" w:hAnsi="Calibri" w:cs="Calibri"/>
        </w:rPr>
        <w:t>Zobowiązujemy się do wykonania ww. obowiązku informacyjnego wobec każdej nowej osoby, której dane osobowe przekażemy Zamawiającemu w związku z realizacją zamówienia.</w:t>
      </w:r>
    </w:p>
    <w:p w14:paraId="6EA1ED31" w14:textId="77777777" w:rsidR="002444B7" w:rsidRDefault="00000000">
      <w:pPr>
        <w:jc w:val="both"/>
        <w:rPr>
          <w:rFonts w:ascii="Calibri" w:eastAsia="Calibri" w:hAnsi="Calibri" w:cs="Calibri"/>
        </w:rPr>
      </w:pPr>
      <w:r>
        <w:pict w14:anchorId="50513C86">
          <v:rect id="_x0000_i1030" style="width:0;height:1.5pt" o:hralign="center" o:hrstd="t" o:hr="t" fillcolor="#a0a0a0" stroked="f"/>
        </w:pict>
      </w:r>
    </w:p>
    <w:p w14:paraId="55157460" w14:textId="77777777" w:rsidR="002444B7" w:rsidRDefault="00000000">
      <w:pPr>
        <w:jc w:val="both"/>
        <w:rPr>
          <w:rFonts w:ascii="Calibri" w:eastAsia="Calibri" w:hAnsi="Calibri" w:cs="Calibri"/>
        </w:rPr>
      </w:pPr>
      <w:r>
        <w:rPr>
          <w:rFonts w:ascii="Calibri" w:eastAsia="Calibri" w:hAnsi="Calibri" w:cs="Calibri"/>
        </w:rPr>
        <w:t>Oświadczam(y), że wszystkie informacje zawarte w niniejszym Załączniku nr 5 są prawdziwe, kompletne i aktualne na dzień złożenia oferty.</w:t>
      </w:r>
    </w:p>
    <w:p w14:paraId="331E5F37" w14:textId="77777777" w:rsidR="002444B7" w:rsidRDefault="00000000">
      <w:pPr>
        <w:jc w:val="both"/>
        <w:rPr>
          <w:rFonts w:ascii="Calibri" w:eastAsia="Calibri" w:hAnsi="Calibri" w:cs="Calibri"/>
        </w:rPr>
      </w:pPr>
      <w:r>
        <w:rPr>
          <w:rFonts w:ascii="Calibri" w:eastAsia="Calibri" w:hAnsi="Calibri" w:cs="Calibri"/>
        </w:rPr>
        <w:t>Miejscowość, data: ....................................................</w:t>
      </w:r>
    </w:p>
    <w:p w14:paraId="2F37A0BD" w14:textId="77777777" w:rsidR="002444B7" w:rsidRDefault="00000000">
      <w:pPr>
        <w:jc w:val="both"/>
        <w:rPr>
          <w:rFonts w:ascii="Calibri" w:eastAsia="Calibri" w:hAnsi="Calibri" w:cs="Calibri"/>
        </w:rPr>
      </w:pPr>
      <w:r>
        <w:rPr>
          <w:rFonts w:ascii="Calibri" w:eastAsia="Calibri" w:hAnsi="Calibri" w:cs="Calibri"/>
        </w:rPr>
        <w:t>Podpis(y) osoby/osób uprawnionych do reprezentacji Wykonawcy:</w:t>
      </w:r>
    </w:p>
    <w:p w14:paraId="041E51C0" w14:textId="77777777" w:rsidR="002444B7" w:rsidRDefault="00000000">
      <w:pPr>
        <w:jc w:val="both"/>
        <w:rPr>
          <w:rFonts w:ascii="Calibri" w:eastAsia="Calibri" w:hAnsi="Calibri" w:cs="Calibri"/>
        </w:rPr>
      </w:pPr>
      <w:r>
        <w:br w:type="page"/>
      </w:r>
    </w:p>
    <w:p w14:paraId="1A32D31F" w14:textId="77777777" w:rsidR="002444B7" w:rsidRDefault="002444B7">
      <w:pPr>
        <w:jc w:val="both"/>
        <w:rPr>
          <w:rFonts w:ascii="Calibri" w:eastAsia="Calibri" w:hAnsi="Calibri" w:cs="Calibri"/>
        </w:rPr>
      </w:pPr>
    </w:p>
    <w:sectPr w:rsidR="002444B7">
      <w:headerReference w:type="default" r:id="rId9"/>
      <w:footerReference w:type="default" r:id="rId10"/>
      <w:pgSz w:w="12240" w:h="15840"/>
      <w:pgMar w:top="1440" w:right="1800" w:bottom="1440" w:left="1800" w:header="720" w:footer="72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BC0A6B" w14:textId="77777777" w:rsidR="004A78ED" w:rsidRDefault="004A78ED">
      <w:pPr>
        <w:spacing w:after="0" w:line="240" w:lineRule="auto"/>
      </w:pPr>
      <w:r>
        <w:separator/>
      </w:r>
    </w:p>
  </w:endnote>
  <w:endnote w:type="continuationSeparator" w:id="0">
    <w:p w14:paraId="7D210CD2" w14:textId="77777777" w:rsidR="004A78ED" w:rsidRDefault="004A78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1" w:fontKey="{1A7AAD93-1270-45D8-B396-3F0ADA83F817}"/>
    <w:embedBold r:id="rId2" w:fontKey="{3D4A5A38-A367-48C7-9069-B609577C88DB}"/>
    <w:embedItalic r:id="rId3" w:fontKey="{E943D5E2-E71C-4FCD-8498-2B7A5937AA25}"/>
    <w:embedBoldItalic r:id="rId4" w:fontKey="{BD6FF731-2279-43CC-8E6C-BFD8F701433B}"/>
  </w:font>
  <w:font w:name="Cambria">
    <w:panose1 w:val="02040503050406030204"/>
    <w:charset w:val="EE"/>
    <w:family w:val="roman"/>
    <w:pitch w:val="variable"/>
    <w:sig w:usb0="E00006FF" w:usb1="420024FF" w:usb2="02000000" w:usb3="00000000" w:csb0="0000019F" w:csb1="00000000"/>
    <w:embedRegular r:id="rId5" w:fontKey="{64F9F0E0-A2E7-4694-86DB-119C2F2CF912}"/>
    <w:embedBold r:id="rId6" w:fontKey="{B27B8257-F148-4E6A-A31D-D0EE9E5F0C90}"/>
    <w:embedItalic r:id="rId7" w:fontKey="{5CDC801A-EF79-41F4-88CE-5B61B3D56303}"/>
    <w:embedBoldItalic r:id="rId8" w:fontKey="{47CCCA19-91F3-4466-BB57-4E0AB69C8B95}"/>
  </w:font>
  <w:font w:name="Courier">
    <w:panose1 w:val="020703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662D3F" w14:textId="7ED31B86" w:rsidR="005B6E95" w:rsidRDefault="005B6E95">
    <w:pPr>
      <w:pStyle w:val="Stopka"/>
    </w:pPr>
    <w:r>
      <w:rPr>
        <w:noProof/>
        <w14:ligatures w14:val="standardContextual"/>
      </w:rPr>
      <w:drawing>
        <wp:inline distT="0" distB="0" distL="0" distR="0" wp14:anchorId="03D3E396" wp14:editId="5FC804C0">
          <wp:extent cx="5486400" cy="833967"/>
          <wp:effectExtent l="0" t="0" r="0" b="4445"/>
          <wp:docPr id="2065861857" name="Obraz 3" descr="Obraz zawierający tekst, Czcionka, zrzut ekranu, logo&#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861857" name="Obraz 3" descr="Obraz zawierający tekst, Czcionka, zrzut ekranu, logo&#10;&#10;Zawartość wygenerowana przez AI może być niepoprawna."/>
                  <pic:cNvPicPr/>
                </pic:nvPicPr>
                <pic:blipFill>
                  <a:blip r:embed="rId1">
                    <a:extLst>
                      <a:ext uri="{28A0092B-C50C-407E-A947-70E740481C1C}">
                        <a14:useLocalDpi xmlns:a14="http://schemas.microsoft.com/office/drawing/2010/main" val="0"/>
                      </a:ext>
                    </a:extLst>
                  </a:blip>
                  <a:stretch>
                    <a:fillRect/>
                  </a:stretch>
                </pic:blipFill>
                <pic:spPr>
                  <a:xfrm>
                    <a:off x="0" y="0"/>
                    <a:ext cx="5486400" cy="833967"/>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41CBC9" w14:textId="77777777" w:rsidR="004A78ED" w:rsidRDefault="004A78ED">
      <w:pPr>
        <w:spacing w:after="0" w:line="240" w:lineRule="auto"/>
      </w:pPr>
      <w:r>
        <w:separator/>
      </w:r>
    </w:p>
  </w:footnote>
  <w:footnote w:type="continuationSeparator" w:id="0">
    <w:p w14:paraId="3F6EB598" w14:textId="77777777" w:rsidR="004A78ED" w:rsidRDefault="004A78E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63F6B" w14:textId="77777777" w:rsidR="002444B7" w:rsidRDefault="00000000">
    <w:pPr>
      <w:pBdr>
        <w:top w:val="nil"/>
        <w:left w:val="nil"/>
        <w:bottom w:val="nil"/>
        <w:right w:val="nil"/>
        <w:between w:val="nil"/>
      </w:pBdr>
      <w:tabs>
        <w:tab w:val="center" w:pos="4680"/>
        <w:tab w:val="right" w:pos="9360"/>
      </w:tabs>
      <w:spacing w:after="0" w:line="240" w:lineRule="auto"/>
      <w:rPr>
        <w:color w:val="000000"/>
      </w:rPr>
    </w:pPr>
    <w:r>
      <w:rPr>
        <w:noProof/>
        <w:color w:val="000000"/>
      </w:rPr>
      <w:drawing>
        <wp:inline distT="0" distB="0" distL="0" distR="0" wp14:anchorId="6012FCEF" wp14:editId="537E55D5">
          <wp:extent cx="5486400" cy="471170"/>
          <wp:effectExtent l="0" t="0" r="0" b="0"/>
          <wp:docPr id="206790396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486400" cy="47117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2A6F93"/>
    <w:multiLevelType w:val="multilevel"/>
    <w:tmpl w:val="764A8CE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05259E3"/>
    <w:multiLevelType w:val="multilevel"/>
    <w:tmpl w:val="4B6E38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334546F"/>
    <w:multiLevelType w:val="multilevel"/>
    <w:tmpl w:val="CFAEF3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5F91BE9"/>
    <w:multiLevelType w:val="multilevel"/>
    <w:tmpl w:val="C1601D72"/>
    <w:lvl w:ilvl="0">
      <w:start w:val="1"/>
      <w:numFmt w:val="bullet"/>
      <w:pStyle w:val="Listapunktowana3"/>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7CE6AD7"/>
    <w:multiLevelType w:val="multilevel"/>
    <w:tmpl w:val="13865F08"/>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5" w15:restartNumberingAfterBreak="0">
    <w:nsid w:val="19CC67F5"/>
    <w:multiLevelType w:val="multilevel"/>
    <w:tmpl w:val="FCBED036"/>
    <w:lvl w:ilvl="0">
      <w:start w:val="1"/>
      <w:numFmt w:val="decimal"/>
      <w:pStyle w:val="Listanumerowana"/>
      <w:lvlText w:val="%1."/>
      <w:lvlJc w:val="left"/>
      <w:pPr>
        <w:ind w:left="720" w:hanging="360"/>
      </w:pPr>
      <w:rPr>
        <w:rFonts w:ascii="Calibri" w:eastAsia="Calibri" w:hAnsi="Calibri" w:cs="Calibri"/>
        <w:b w:val="0"/>
        <w:bCs w:val="0"/>
        <w:u w:val="none"/>
      </w:rPr>
    </w:lvl>
    <w:lvl w:ilvl="1">
      <w:start w:val="1"/>
      <w:numFmt w:val="decimal"/>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15:restartNumberingAfterBreak="0">
    <w:nsid w:val="1B8A2281"/>
    <w:multiLevelType w:val="multilevel"/>
    <w:tmpl w:val="F1841EC8"/>
    <w:lvl w:ilvl="0">
      <w:start w:val="1"/>
      <w:numFmt w:val="decimal"/>
      <w:pStyle w:val="Listanumerowana2"/>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284E731F"/>
    <w:multiLevelType w:val="multilevel"/>
    <w:tmpl w:val="97D0B2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8ED55A4"/>
    <w:multiLevelType w:val="multilevel"/>
    <w:tmpl w:val="5BFC34C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96720A2"/>
    <w:multiLevelType w:val="multilevel"/>
    <w:tmpl w:val="283E288C"/>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10" w15:restartNumberingAfterBreak="0">
    <w:nsid w:val="2EBA581F"/>
    <w:multiLevelType w:val="multilevel"/>
    <w:tmpl w:val="E056E95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 w15:restartNumberingAfterBreak="0">
    <w:nsid w:val="3A855232"/>
    <w:multiLevelType w:val="multilevel"/>
    <w:tmpl w:val="ED2C3C60"/>
    <w:lvl w:ilvl="0">
      <w:start w:val="1"/>
      <w:numFmt w:val="decimal"/>
      <w:pStyle w:val="Listapunktowana"/>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462E0643"/>
    <w:multiLevelType w:val="multilevel"/>
    <w:tmpl w:val="AD2865F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 w15:restartNumberingAfterBreak="0">
    <w:nsid w:val="48331557"/>
    <w:multiLevelType w:val="multilevel"/>
    <w:tmpl w:val="C192A5D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 w15:restartNumberingAfterBreak="0">
    <w:nsid w:val="4F40226D"/>
    <w:multiLevelType w:val="multilevel"/>
    <w:tmpl w:val="F180846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57B15D1E"/>
    <w:multiLevelType w:val="multilevel"/>
    <w:tmpl w:val="0C34A0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5CCF2C4D"/>
    <w:multiLevelType w:val="multilevel"/>
    <w:tmpl w:val="817AA00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5E2F7E1A"/>
    <w:multiLevelType w:val="multilevel"/>
    <w:tmpl w:val="E96802A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650367AA"/>
    <w:multiLevelType w:val="multilevel"/>
    <w:tmpl w:val="6338F9E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9" w15:restartNumberingAfterBreak="0">
    <w:nsid w:val="672F3243"/>
    <w:multiLevelType w:val="multilevel"/>
    <w:tmpl w:val="C5FAB9A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0" w15:restartNumberingAfterBreak="0">
    <w:nsid w:val="674D42D1"/>
    <w:multiLevelType w:val="multilevel"/>
    <w:tmpl w:val="0A18B5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15:restartNumberingAfterBreak="0">
    <w:nsid w:val="69D42DEB"/>
    <w:multiLevelType w:val="multilevel"/>
    <w:tmpl w:val="9D9AAE1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15:restartNumberingAfterBreak="0">
    <w:nsid w:val="6BDC31D5"/>
    <w:multiLevelType w:val="multilevel"/>
    <w:tmpl w:val="EB025F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6E7A1F76"/>
    <w:multiLevelType w:val="multilevel"/>
    <w:tmpl w:val="31C84B9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74A64728"/>
    <w:multiLevelType w:val="multilevel"/>
    <w:tmpl w:val="31C81FA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5" w15:restartNumberingAfterBreak="0">
    <w:nsid w:val="76AF7540"/>
    <w:multiLevelType w:val="multilevel"/>
    <w:tmpl w:val="F738AE50"/>
    <w:lvl w:ilvl="0">
      <w:start w:val="1"/>
      <w:numFmt w:val="bullet"/>
      <w:pStyle w:val="Listapunktowana2"/>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7AD7571D"/>
    <w:multiLevelType w:val="multilevel"/>
    <w:tmpl w:val="848EA436"/>
    <w:lvl w:ilvl="0">
      <w:start w:val="1"/>
      <w:numFmt w:val="decimal"/>
      <w:pStyle w:val="Listanumerowana3"/>
      <w:lvlText w:val="%1)"/>
      <w:lvlJc w:val="left"/>
      <w:pPr>
        <w:ind w:left="510" w:hanging="360"/>
      </w:pPr>
    </w:lvl>
    <w:lvl w:ilvl="1">
      <w:start w:val="1"/>
      <w:numFmt w:val="lowerLetter"/>
      <w:lvlText w:val="%2)"/>
      <w:lvlJc w:val="left"/>
      <w:pPr>
        <w:ind w:left="850" w:hanging="359"/>
      </w:pPr>
    </w:lvl>
    <w:lvl w:ilvl="2">
      <w:start w:val="1"/>
      <w:numFmt w:val="lowerRoman"/>
      <w:lvlText w:val="%3."/>
      <w:lvlJc w:val="right"/>
      <w:pPr>
        <w:ind w:left="1950" w:hanging="180"/>
      </w:pPr>
    </w:lvl>
    <w:lvl w:ilvl="3">
      <w:start w:val="1"/>
      <w:numFmt w:val="decimal"/>
      <w:lvlText w:val="%4."/>
      <w:lvlJc w:val="left"/>
      <w:pPr>
        <w:ind w:left="2670" w:hanging="360"/>
      </w:pPr>
    </w:lvl>
    <w:lvl w:ilvl="4">
      <w:start w:val="1"/>
      <w:numFmt w:val="lowerLetter"/>
      <w:lvlText w:val="%5."/>
      <w:lvlJc w:val="left"/>
      <w:pPr>
        <w:ind w:left="3390" w:hanging="360"/>
      </w:pPr>
    </w:lvl>
    <w:lvl w:ilvl="5">
      <w:start w:val="1"/>
      <w:numFmt w:val="lowerRoman"/>
      <w:lvlText w:val="%6."/>
      <w:lvlJc w:val="right"/>
      <w:pPr>
        <w:ind w:left="4110" w:hanging="180"/>
      </w:pPr>
    </w:lvl>
    <w:lvl w:ilvl="6">
      <w:start w:val="1"/>
      <w:numFmt w:val="decimal"/>
      <w:lvlText w:val="%7."/>
      <w:lvlJc w:val="left"/>
      <w:pPr>
        <w:ind w:left="4830" w:hanging="360"/>
      </w:pPr>
    </w:lvl>
    <w:lvl w:ilvl="7">
      <w:start w:val="1"/>
      <w:numFmt w:val="lowerLetter"/>
      <w:lvlText w:val="%8."/>
      <w:lvlJc w:val="left"/>
      <w:pPr>
        <w:ind w:left="5550" w:hanging="360"/>
      </w:pPr>
    </w:lvl>
    <w:lvl w:ilvl="8">
      <w:start w:val="1"/>
      <w:numFmt w:val="lowerRoman"/>
      <w:lvlText w:val="%9."/>
      <w:lvlJc w:val="right"/>
      <w:pPr>
        <w:ind w:left="6270" w:hanging="180"/>
      </w:pPr>
    </w:lvl>
  </w:abstractNum>
  <w:num w:numId="1" w16cid:durableId="1044645206">
    <w:abstractNumId w:val="11"/>
  </w:num>
  <w:num w:numId="2" w16cid:durableId="1255893221">
    <w:abstractNumId w:val="25"/>
  </w:num>
  <w:num w:numId="3" w16cid:durableId="1273974143">
    <w:abstractNumId w:val="3"/>
  </w:num>
  <w:num w:numId="4" w16cid:durableId="721901409">
    <w:abstractNumId w:val="8"/>
  </w:num>
  <w:num w:numId="5" w16cid:durableId="1141728683">
    <w:abstractNumId w:val="5"/>
  </w:num>
  <w:num w:numId="6" w16cid:durableId="1673027995">
    <w:abstractNumId w:val="6"/>
  </w:num>
  <w:num w:numId="7" w16cid:durableId="34357060">
    <w:abstractNumId w:val="26"/>
  </w:num>
  <w:num w:numId="8" w16cid:durableId="1256599047">
    <w:abstractNumId w:val="12"/>
  </w:num>
  <w:num w:numId="9" w16cid:durableId="1915236570">
    <w:abstractNumId w:val="0"/>
  </w:num>
  <w:num w:numId="10" w16cid:durableId="1181506549">
    <w:abstractNumId w:val="19"/>
  </w:num>
  <w:num w:numId="11" w16cid:durableId="2056420095">
    <w:abstractNumId w:val="14"/>
  </w:num>
  <w:num w:numId="12" w16cid:durableId="71858429">
    <w:abstractNumId w:val="24"/>
  </w:num>
  <w:num w:numId="13" w16cid:durableId="18167901">
    <w:abstractNumId w:val="10"/>
  </w:num>
  <w:num w:numId="14" w16cid:durableId="714232021">
    <w:abstractNumId w:val="13"/>
  </w:num>
  <w:num w:numId="15" w16cid:durableId="388767641">
    <w:abstractNumId w:val="18"/>
  </w:num>
  <w:num w:numId="16" w16cid:durableId="1947272608">
    <w:abstractNumId w:val="15"/>
  </w:num>
  <w:num w:numId="17" w16cid:durableId="693532417">
    <w:abstractNumId w:val="17"/>
  </w:num>
  <w:num w:numId="18" w16cid:durableId="1043792239">
    <w:abstractNumId w:val="4"/>
  </w:num>
  <w:num w:numId="19" w16cid:durableId="856891698">
    <w:abstractNumId w:val="16"/>
  </w:num>
  <w:num w:numId="20" w16cid:durableId="1677461934">
    <w:abstractNumId w:val="20"/>
  </w:num>
  <w:num w:numId="21" w16cid:durableId="1480919095">
    <w:abstractNumId w:val="7"/>
  </w:num>
  <w:num w:numId="22" w16cid:durableId="671957210">
    <w:abstractNumId w:val="9"/>
  </w:num>
  <w:num w:numId="23" w16cid:durableId="1002053050">
    <w:abstractNumId w:val="21"/>
  </w:num>
  <w:num w:numId="24" w16cid:durableId="1658651662">
    <w:abstractNumId w:val="23"/>
  </w:num>
  <w:num w:numId="25" w16cid:durableId="2033260851">
    <w:abstractNumId w:val="22"/>
  </w:num>
  <w:num w:numId="26" w16cid:durableId="934095798">
    <w:abstractNumId w:val="1"/>
  </w:num>
  <w:num w:numId="27" w16cid:durableId="67950730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44B7"/>
    <w:rsid w:val="000562D4"/>
    <w:rsid w:val="002444B7"/>
    <w:rsid w:val="004A78ED"/>
    <w:rsid w:val="005B6E95"/>
    <w:rsid w:val="00FA76F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8B0CDD"/>
  <w15:docId w15:val="{5D1F5CB3-490B-4334-9DFF-8A1DE81FC3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Cambria"/>
        <w:sz w:val="22"/>
        <w:szCs w:val="22"/>
        <w:lang w:val="pl" w:eastAsia="pl-PL"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480" w:after="0"/>
      <w:jc w:val="center"/>
      <w:outlineLvl w:val="0"/>
    </w:pPr>
    <w:rPr>
      <w:rFonts w:ascii="Calibri" w:eastAsia="Calibri" w:hAnsi="Calibri" w:cs="Calibri"/>
      <w:b/>
      <w:bCs/>
    </w:rPr>
  </w:style>
  <w:style w:type="paragraph" w:styleId="Nagwek2">
    <w:name w:val="heading 2"/>
    <w:basedOn w:val="Normalny"/>
    <w:next w:val="Normalny"/>
    <w:uiPriority w:val="9"/>
    <w:unhideWhenUsed/>
    <w:qFormat/>
    <w:pPr>
      <w:keepNext/>
      <w:keepLines/>
      <w:spacing w:before="200" w:after="0"/>
      <w:jc w:val="center"/>
      <w:outlineLvl w:val="1"/>
    </w:pPr>
    <w:rPr>
      <w:rFonts w:ascii="Calibri" w:eastAsia="Calibri" w:hAnsi="Calibri" w:cs="Calibri"/>
      <w:b/>
      <w:bCs/>
    </w:rPr>
  </w:style>
  <w:style w:type="paragraph" w:styleId="Nagwek3">
    <w:name w:val="heading 3"/>
    <w:basedOn w:val="Normalny"/>
    <w:next w:val="Normalny"/>
    <w:uiPriority w:val="9"/>
    <w:unhideWhenUsed/>
    <w:qFormat/>
    <w:pPr>
      <w:keepNext/>
      <w:keepLines/>
      <w:spacing w:before="200" w:after="0"/>
      <w:outlineLvl w:val="2"/>
    </w:pPr>
    <w:rPr>
      <w:rFonts w:ascii="Calibri" w:eastAsia="Calibri" w:hAnsi="Calibri" w:cs="Calibri"/>
      <w:b/>
      <w:bCs/>
    </w:rPr>
  </w:style>
  <w:style w:type="paragraph" w:styleId="Nagwek4">
    <w:name w:val="heading 4"/>
    <w:basedOn w:val="Normalny"/>
    <w:next w:val="Normalny"/>
    <w:uiPriority w:val="9"/>
    <w:unhideWhenUsed/>
    <w:qFormat/>
    <w:pPr>
      <w:keepNext/>
      <w:keepLines/>
      <w:spacing w:before="200" w:after="0"/>
      <w:outlineLvl w:val="3"/>
    </w:pPr>
    <w:rPr>
      <w:rFonts w:ascii="Calibri" w:eastAsia="Calibri" w:hAnsi="Calibri" w:cs="Calibri"/>
      <w:b/>
      <w:bCs/>
      <w:i/>
      <w:iCs/>
      <w:color w:val="4F81BD"/>
    </w:rPr>
  </w:style>
  <w:style w:type="paragraph" w:styleId="Nagwek5">
    <w:name w:val="heading 5"/>
    <w:basedOn w:val="Normalny"/>
    <w:next w:val="Normalny"/>
    <w:uiPriority w:val="9"/>
    <w:semiHidden/>
    <w:unhideWhenUsed/>
    <w:qFormat/>
    <w:pPr>
      <w:keepNext/>
      <w:keepLines/>
      <w:spacing w:before="200" w:after="0"/>
      <w:outlineLvl w:val="4"/>
    </w:pPr>
    <w:rPr>
      <w:rFonts w:ascii="Calibri" w:eastAsia="Calibri" w:hAnsi="Calibri" w:cs="Calibri"/>
      <w:color w:val="243F61"/>
    </w:rPr>
  </w:style>
  <w:style w:type="paragraph" w:styleId="Nagwek6">
    <w:name w:val="heading 6"/>
    <w:basedOn w:val="Normalny"/>
    <w:next w:val="Normalny"/>
    <w:uiPriority w:val="9"/>
    <w:semiHidden/>
    <w:unhideWhenUsed/>
    <w:qFormat/>
    <w:pPr>
      <w:keepNext/>
      <w:keepLines/>
      <w:spacing w:before="200" w:after="0"/>
      <w:outlineLvl w:val="5"/>
    </w:pPr>
    <w:rPr>
      <w:rFonts w:ascii="Calibri" w:eastAsia="Calibri" w:hAnsi="Calibri" w:cs="Calibri"/>
      <w:i/>
      <w:iCs/>
      <w:color w:val="243F61"/>
    </w:rPr>
  </w:style>
  <w:style w:type="paragraph" w:styleId="Nagwek7">
    <w:name w:val="heading 7"/>
    <w:link w:val="Nagwek7Znak"/>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Nagwek8">
    <w:name w:val="heading 8"/>
    <w:link w:val="Nagwek8Znak"/>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Nagwek9">
    <w:name w:val="heading 9"/>
    <w:link w:val="Nagwek9Znak"/>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pBdr>
        <w:bottom w:val="single" w:sz="8" w:space="4" w:color="4F81BD"/>
      </w:pBdr>
      <w:spacing w:after="300" w:line="240" w:lineRule="auto"/>
    </w:pPr>
    <w:rPr>
      <w:rFonts w:ascii="Calibri" w:eastAsia="Calibri" w:hAnsi="Calibri" w:cs="Calibri"/>
      <w:color w:val="17365D"/>
      <w:sz w:val="52"/>
      <w:szCs w:val="52"/>
    </w:rPr>
  </w:style>
  <w:style w:type="table" w:customStyle="1" w:styleId="TableNormal0">
    <w:name w:val="TableNormal"/>
    <w:tblPr>
      <w:tblCellMar>
        <w:top w:w="100" w:type="dxa"/>
        <w:left w:w="100" w:type="dxa"/>
        <w:bottom w:w="100" w:type="dxa"/>
        <w:right w:w="100" w:type="dxa"/>
      </w:tblCellMar>
    </w:tblPr>
  </w:style>
  <w:style w:type="paragraph" w:styleId="Nagwek">
    <w:name w:val="header"/>
    <w:link w:val="NagwekZnak"/>
    <w:uiPriority w:val="99"/>
    <w:unhideWhenUsed/>
    <w:rsid w:val="00E618BF"/>
    <w:pPr>
      <w:tabs>
        <w:tab w:val="center" w:pos="4680"/>
        <w:tab w:val="right" w:pos="9360"/>
      </w:tabs>
      <w:spacing w:after="0" w:line="240" w:lineRule="auto"/>
    </w:pPr>
  </w:style>
  <w:style w:type="character" w:customStyle="1" w:styleId="NagwekZnak">
    <w:name w:val="Nagłówek Znak"/>
    <w:basedOn w:val="Domylnaczcionkaakapitu"/>
    <w:link w:val="Nagwek"/>
    <w:uiPriority w:val="99"/>
    <w:rsid w:val="00E618BF"/>
  </w:style>
  <w:style w:type="paragraph" w:styleId="Stopka">
    <w:name w:val="footer"/>
    <w:link w:val="StopkaZnak"/>
    <w:uiPriority w:val="99"/>
    <w:unhideWhenUsed/>
    <w:rsid w:val="00E618BF"/>
    <w:pPr>
      <w:tabs>
        <w:tab w:val="center" w:pos="4680"/>
        <w:tab w:val="right" w:pos="9360"/>
      </w:tabs>
      <w:spacing w:after="0" w:line="240" w:lineRule="auto"/>
    </w:pPr>
  </w:style>
  <w:style w:type="character" w:customStyle="1" w:styleId="StopkaZnak">
    <w:name w:val="Stopka Znak"/>
    <w:basedOn w:val="Domylnaczcionkaakapitu"/>
    <w:link w:val="Stopka"/>
    <w:uiPriority w:val="99"/>
    <w:rsid w:val="00E618BF"/>
  </w:style>
  <w:style w:type="paragraph" w:styleId="Bezodstpw">
    <w:name w:val="No Spacing"/>
    <w:uiPriority w:val="1"/>
    <w:qFormat/>
    <w:rsid w:val="00FC693F"/>
    <w:pPr>
      <w:spacing w:after="0" w:line="240" w:lineRule="auto"/>
    </w:pPr>
  </w:style>
  <w:style w:type="character" w:customStyle="1" w:styleId="Nagwek1Znak">
    <w:name w:val="Nagłówek 1 Znak"/>
    <w:basedOn w:val="Domylnaczcionkaakapitu"/>
    <w:uiPriority w:val="9"/>
    <w:rsid w:val="00E34FDD"/>
    <w:rPr>
      <w:rFonts w:asciiTheme="majorHAnsi" w:eastAsiaTheme="majorEastAsia" w:hAnsiTheme="majorHAnsi" w:cstheme="majorHAnsi"/>
      <w:b/>
      <w:bCs/>
      <w:lang w:val="pl-PL"/>
    </w:rPr>
  </w:style>
  <w:style w:type="character" w:customStyle="1" w:styleId="Nagwek2Znak">
    <w:name w:val="Nagłówek 2 Znak"/>
    <w:basedOn w:val="Domylnaczcionkaakapitu"/>
    <w:uiPriority w:val="9"/>
    <w:rsid w:val="00E34FDD"/>
    <w:rPr>
      <w:rFonts w:asciiTheme="majorHAnsi" w:eastAsiaTheme="majorEastAsia" w:hAnsiTheme="majorHAnsi" w:cstheme="majorHAnsi"/>
      <w:b/>
      <w:bCs/>
      <w:lang w:val="pl-PL"/>
    </w:rPr>
  </w:style>
  <w:style w:type="character" w:customStyle="1" w:styleId="Nagwek3Znak">
    <w:name w:val="Nagłówek 3 Znak"/>
    <w:basedOn w:val="Domylnaczcionkaakapitu"/>
    <w:uiPriority w:val="9"/>
    <w:rsid w:val="00E34FDD"/>
    <w:rPr>
      <w:rFonts w:asciiTheme="majorHAnsi" w:eastAsiaTheme="majorEastAsia" w:hAnsiTheme="majorHAnsi" w:cstheme="majorHAnsi"/>
      <w:b/>
      <w:bCs/>
      <w:lang w:val="pl-PL"/>
    </w:rPr>
  </w:style>
  <w:style w:type="character" w:customStyle="1" w:styleId="TytuZnak">
    <w:name w:val="Tytuł Znak"/>
    <w:basedOn w:val="Domylnaczcionkaakapitu"/>
    <w:uiPriority w:val="10"/>
    <w:rsid w:val="00FC693F"/>
    <w:rPr>
      <w:rFonts w:asciiTheme="majorHAnsi" w:eastAsiaTheme="majorEastAsia" w:hAnsiTheme="majorHAnsi" w:cstheme="majorBidi"/>
      <w:color w:val="17365D" w:themeColor="text2" w:themeShade="BF"/>
      <w:spacing w:val="5"/>
      <w:kern w:val="28"/>
      <w:sz w:val="52"/>
      <w:szCs w:val="52"/>
    </w:rPr>
  </w:style>
  <w:style w:type="character" w:customStyle="1" w:styleId="PodtytuZnak">
    <w:name w:val="Podtytuł Znak"/>
    <w:basedOn w:val="Domylnaczcionkaakapitu"/>
    <w:uiPriority w:val="11"/>
    <w:rsid w:val="00FC693F"/>
    <w:rPr>
      <w:rFonts w:asciiTheme="majorHAnsi" w:eastAsiaTheme="majorEastAsia" w:hAnsiTheme="majorHAnsi" w:cstheme="majorBidi"/>
      <w:i/>
      <w:iCs/>
      <w:color w:val="4F81BD" w:themeColor="accent1"/>
      <w:spacing w:val="15"/>
      <w:sz w:val="24"/>
      <w:szCs w:val="24"/>
    </w:rPr>
  </w:style>
  <w:style w:type="paragraph" w:styleId="Akapitzlist">
    <w:name w:val="List Paragraph"/>
    <w:uiPriority w:val="34"/>
    <w:qFormat/>
    <w:rsid w:val="00FC693F"/>
    <w:pPr>
      <w:ind w:left="720"/>
      <w:contextualSpacing/>
    </w:pPr>
  </w:style>
  <w:style w:type="paragraph" w:styleId="Tekstpodstawowy">
    <w:name w:val="Body Text"/>
    <w:link w:val="TekstpodstawowyZnak"/>
    <w:uiPriority w:val="99"/>
    <w:unhideWhenUsed/>
    <w:rsid w:val="00AA1D8D"/>
    <w:pPr>
      <w:spacing w:after="120"/>
    </w:pPr>
  </w:style>
  <w:style w:type="character" w:customStyle="1" w:styleId="TekstpodstawowyZnak">
    <w:name w:val="Tekst podstawowy Znak"/>
    <w:basedOn w:val="Domylnaczcionkaakapitu"/>
    <w:link w:val="Tekstpodstawowy"/>
    <w:uiPriority w:val="99"/>
    <w:rsid w:val="00AA1D8D"/>
  </w:style>
  <w:style w:type="paragraph" w:styleId="Tekstpodstawowy2">
    <w:name w:val="Body Text 2"/>
    <w:link w:val="Tekstpodstawowy2Znak"/>
    <w:uiPriority w:val="99"/>
    <w:unhideWhenUsed/>
    <w:rsid w:val="00AA1D8D"/>
    <w:pPr>
      <w:spacing w:after="120" w:line="480" w:lineRule="auto"/>
    </w:pPr>
  </w:style>
  <w:style w:type="character" w:customStyle="1" w:styleId="Tekstpodstawowy2Znak">
    <w:name w:val="Tekst podstawowy 2 Znak"/>
    <w:basedOn w:val="Domylnaczcionkaakapitu"/>
    <w:link w:val="Tekstpodstawowy2"/>
    <w:uiPriority w:val="99"/>
    <w:rsid w:val="00AA1D8D"/>
  </w:style>
  <w:style w:type="paragraph" w:styleId="Tekstpodstawowy3">
    <w:name w:val="Body Text 3"/>
    <w:link w:val="Tekstpodstawowy3Znak"/>
    <w:uiPriority w:val="99"/>
    <w:unhideWhenUsed/>
    <w:rsid w:val="00AA1D8D"/>
    <w:pPr>
      <w:spacing w:after="120"/>
    </w:pPr>
    <w:rPr>
      <w:sz w:val="16"/>
      <w:szCs w:val="16"/>
    </w:rPr>
  </w:style>
  <w:style w:type="character" w:customStyle="1" w:styleId="Tekstpodstawowy3Znak">
    <w:name w:val="Tekst podstawowy 3 Znak"/>
    <w:basedOn w:val="Domylnaczcionkaakapitu"/>
    <w:link w:val="Tekstpodstawowy3"/>
    <w:uiPriority w:val="99"/>
    <w:rsid w:val="00AA1D8D"/>
    <w:rPr>
      <w:sz w:val="16"/>
      <w:szCs w:val="16"/>
    </w:rPr>
  </w:style>
  <w:style w:type="paragraph" w:styleId="Lista">
    <w:name w:val="List"/>
    <w:uiPriority w:val="99"/>
    <w:unhideWhenUsed/>
    <w:rsid w:val="00AA1D8D"/>
    <w:pPr>
      <w:ind w:left="360" w:hanging="360"/>
      <w:contextualSpacing/>
    </w:pPr>
  </w:style>
  <w:style w:type="paragraph" w:styleId="Lista2">
    <w:name w:val="List 2"/>
    <w:uiPriority w:val="99"/>
    <w:unhideWhenUsed/>
    <w:rsid w:val="00326F90"/>
    <w:pPr>
      <w:ind w:left="720" w:hanging="360"/>
      <w:contextualSpacing/>
    </w:pPr>
  </w:style>
  <w:style w:type="paragraph" w:styleId="Lista3">
    <w:name w:val="List 3"/>
    <w:uiPriority w:val="99"/>
    <w:unhideWhenUsed/>
    <w:rsid w:val="00326F90"/>
    <w:pPr>
      <w:ind w:left="1080" w:hanging="360"/>
      <w:contextualSpacing/>
    </w:pPr>
  </w:style>
  <w:style w:type="paragraph" w:styleId="Listapunktowana">
    <w:name w:val="List Bullet"/>
    <w:uiPriority w:val="99"/>
    <w:unhideWhenUsed/>
    <w:rsid w:val="00326F90"/>
    <w:pPr>
      <w:numPr>
        <w:numId w:val="1"/>
      </w:numPr>
      <w:contextualSpacing/>
    </w:pPr>
  </w:style>
  <w:style w:type="paragraph" w:styleId="Listapunktowana2">
    <w:name w:val="List Bullet 2"/>
    <w:uiPriority w:val="99"/>
    <w:unhideWhenUsed/>
    <w:rsid w:val="00326F90"/>
    <w:pPr>
      <w:numPr>
        <w:numId w:val="2"/>
      </w:numPr>
      <w:contextualSpacing/>
    </w:pPr>
  </w:style>
  <w:style w:type="paragraph" w:styleId="Listapunktowana3">
    <w:name w:val="List Bullet 3"/>
    <w:uiPriority w:val="99"/>
    <w:unhideWhenUsed/>
    <w:rsid w:val="00326F90"/>
    <w:pPr>
      <w:numPr>
        <w:numId w:val="3"/>
      </w:numPr>
      <w:contextualSpacing/>
    </w:pPr>
  </w:style>
  <w:style w:type="paragraph" w:styleId="Listanumerowana">
    <w:name w:val="List Number"/>
    <w:uiPriority w:val="99"/>
    <w:unhideWhenUsed/>
    <w:rsid w:val="00326F90"/>
    <w:pPr>
      <w:numPr>
        <w:numId w:val="5"/>
      </w:numPr>
      <w:contextualSpacing/>
    </w:pPr>
  </w:style>
  <w:style w:type="paragraph" w:styleId="Listanumerowana2">
    <w:name w:val="List Number 2"/>
    <w:uiPriority w:val="99"/>
    <w:unhideWhenUsed/>
    <w:rsid w:val="0029639D"/>
    <w:pPr>
      <w:numPr>
        <w:numId w:val="6"/>
      </w:numPr>
      <w:contextualSpacing/>
    </w:pPr>
  </w:style>
  <w:style w:type="paragraph" w:styleId="Listanumerowana3">
    <w:name w:val="List Number 3"/>
    <w:uiPriority w:val="99"/>
    <w:unhideWhenUsed/>
    <w:rsid w:val="0029639D"/>
    <w:pPr>
      <w:numPr>
        <w:numId w:val="7"/>
      </w:numPr>
      <w:contextualSpacing/>
    </w:pPr>
  </w:style>
  <w:style w:type="paragraph" w:styleId="Lista-kontynuacja">
    <w:name w:val="List Continue"/>
    <w:uiPriority w:val="99"/>
    <w:unhideWhenUsed/>
    <w:rsid w:val="0029639D"/>
    <w:pPr>
      <w:spacing w:after="120"/>
      <w:ind w:left="360"/>
      <w:contextualSpacing/>
    </w:pPr>
  </w:style>
  <w:style w:type="paragraph" w:styleId="Lista-kontynuacja2">
    <w:name w:val="List Continue 2"/>
    <w:uiPriority w:val="99"/>
    <w:unhideWhenUsed/>
    <w:rsid w:val="0029639D"/>
    <w:pPr>
      <w:spacing w:after="120"/>
      <w:ind w:left="720"/>
      <w:contextualSpacing/>
    </w:pPr>
  </w:style>
  <w:style w:type="paragraph" w:styleId="Lista-kontynuacja3">
    <w:name w:val="List Continue 3"/>
    <w:uiPriority w:val="99"/>
    <w:unhideWhenUsed/>
    <w:rsid w:val="0029639D"/>
    <w:pPr>
      <w:spacing w:after="120"/>
      <w:ind w:left="1080"/>
      <w:contextualSpacing/>
    </w:pPr>
  </w:style>
  <w:style w:type="paragraph" w:styleId="Tekstmakra">
    <w:name w:val="macro"/>
    <w:link w:val="TekstmakraZnak"/>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TekstmakraZnak">
    <w:name w:val="Tekst makra Znak"/>
    <w:basedOn w:val="Domylnaczcionkaakapitu"/>
    <w:link w:val="Tekstmakra"/>
    <w:uiPriority w:val="99"/>
    <w:rsid w:val="0029639D"/>
    <w:rPr>
      <w:rFonts w:ascii="Courier" w:hAnsi="Courier"/>
      <w:sz w:val="20"/>
      <w:szCs w:val="20"/>
    </w:rPr>
  </w:style>
  <w:style w:type="paragraph" w:styleId="Cytat">
    <w:name w:val="Quote"/>
    <w:link w:val="CytatZnak"/>
    <w:uiPriority w:val="29"/>
    <w:qFormat/>
    <w:rsid w:val="00FC693F"/>
    <w:rPr>
      <w:i/>
      <w:iCs/>
      <w:color w:val="000000" w:themeColor="text1"/>
    </w:rPr>
  </w:style>
  <w:style w:type="character" w:customStyle="1" w:styleId="CytatZnak">
    <w:name w:val="Cytat Znak"/>
    <w:basedOn w:val="Domylnaczcionkaakapitu"/>
    <w:link w:val="Cytat"/>
    <w:uiPriority w:val="29"/>
    <w:rsid w:val="00FC693F"/>
    <w:rPr>
      <w:i/>
      <w:iCs/>
      <w:color w:val="000000" w:themeColor="text1"/>
    </w:rPr>
  </w:style>
  <w:style w:type="character" w:customStyle="1" w:styleId="Nagwek4Znak">
    <w:name w:val="Nagłówek 4 Znak"/>
    <w:basedOn w:val="Domylnaczcionkaakapitu"/>
    <w:uiPriority w:val="9"/>
    <w:semiHidden/>
    <w:rsid w:val="00FC693F"/>
    <w:rPr>
      <w:rFonts w:asciiTheme="majorHAnsi" w:eastAsiaTheme="majorEastAsia" w:hAnsiTheme="majorHAnsi" w:cstheme="majorBidi"/>
      <w:b/>
      <w:bCs/>
      <w:i/>
      <w:iCs/>
      <w:color w:val="4F81BD" w:themeColor="accent1"/>
    </w:rPr>
  </w:style>
  <w:style w:type="character" w:customStyle="1" w:styleId="Nagwek5Znak">
    <w:name w:val="Nagłówek 5 Znak"/>
    <w:basedOn w:val="Domylnaczcionkaakapitu"/>
    <w:uiPriority w:val="9"/>
    <w:semiHidden/>
    <w:rsid w:val="00FC693F"/>
    <w:rPr>
      <w:rFonts w:asciiTheme="majorHAnsi" w:eastAsiaTheme="majorEastAsia" w:hAnsiTheme="majorHAnsi" w:cstheme="majorBidi"/>
      <w:color w:val="243F60" w:themeColor="accent1" w:themeShade="7F"/>
    </w:rPr>
  </w:style>
  <w:style w:type="character" w:customStyle="1" w:styleId="Nagwek6Znak">
    <w:name w:val="Nagłówek 6 Znak"/>
    <w:basedOn w:val="Domylnaczcionkaakapitu"/>
    <w:uiPriority w:val="9"/>
    <w:semiHidden/>
    <w:rsid w:val="00FC693F"/>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uiPriority w:val="9"/>
    <w:semiHidden/>
    <w:rsid w:val="00FC693F"/>
    <w:rPr>
      <w:rFonts w:asciiTheme="majorHAnsi" w:eastAsiaTheme="majorEastAsia" w:hAnsiTheme="majorHAnsi" w:cstheme="majorBidi"/>
      <w:i/>
      <w:iCs/>
      <w:color w:val="404040" w:themeColor="text1" w:themeTint="BF"/>
    </w:rPr>
  </w:style>
  <w:style w:type="character" w:customStyle="1" w:styleId="Nagwek8Znak">
    <w:name w:val="Nagłówek 8 Znak"/>
    <w:basedOn w:val="Domylnaczcionkaakapitu"/>
    <w:link w:val="Nagwek8"/>
    <w:uiPriority w:val="9"/>
    <w:semiHidden/>
    <w:rsid w:val="00FC693F"/>
    <w:rPr>
      <w:rFonts w:asciiTheme="majorHAnsi" w:eastAsiaTheme="majorEastAsia" w:hAnsiTheme="majorHAnsi" w:cstheme="majorBidi"/>
      <w:color w:val="4F81BD" w:themeColor="accent1"/>
      <w:sz w:val="20"/>
      <w:szCs w:val="20"/>
    </w:rPr>
  </w:style>
  <w:style w:type="character" w:customStyle="1" w:styleId="Nagwek9Znak">
    <w:name w:val="Nagłówek 9 Znak"/>
    <w:basedOn w:val="Domylnaczcionkaakapitu"/>
    <w:link w:val="Nagwek9"/>
    <w:uiPriority w:val="9"/>
    <w:semiHidden/>
    <w:rsid w:val="00FC693F"/>
    <w:rPr>
      <w:rFonts w:asciiTheme="majorHAnsi" w:eastAsiaTheme="majorEastAsia" w:hAnsiTheme="majorHAnsi" w:cstheme="majorBidi"/>
      <w:i/>
      <w:iCs/>
      <w:color w:val="404040" w:themeColor="text1" w:themeTint="BF"/>
      <w:sz w:val="20"/>
      <w:szCs w:val="20"/>
    </w:rPr>
  </w:style>
  <w:style w:type="paragraph" w:styleId="Legenda">
    <w:name w:val="caption"/>
    <w:uiPriority w:val="35"/>
    <w:semiHidden/>
    <w:unhideWhenUsed/>
    <w:qFormat/>
    <w:rsid w:val="00FC693F"/>
    <w:pPr>
      <w:spacing w:line="240" w:lineRule="auto"/>
    </w:pPr>
    <w:rPr>
      <w:b/>
      <w:bCs/>
      <w:color w:val="4F81BD" w:themeColor="accent1"/>
      <w:sz w:val="18"/>
      <w:szCs w:val="18"/>
    </w:rPr>
  </w:style>
  <w:style w:type="character" w:styleId="Pogrubienie">
    <w:name w:val="Strong"/>
    <w:basedOn w:val="Domylnaczcionkaakapitu"/>
    <w:uiPriority w:val="22"/>
    <w:qFormat/>
    <w:rsid w:val="00FC693F"/>
    <w:rPr>
      <w:b/>
      <w:bCs/>
    </w:rPr>
  </w:style>
  <w:style w:type="character" w:styleId="Uwydatnienie">
    <w:name w:val="Emphasis"/>
    <w:basedOn w:val="Domylnaczcionkaakapitu"/>
    <w:uiPriority w:val="20"/>
    <w:qFormat/>
    <w:rsid w:val="00FC693F"/>
    <w:rPr>
      <w:i/>
      <w:iCs/>
    </w:rPr>
  </w:style>
  <w:style w:type="paragraph" w:styleId="Cytatintensywny">
    <w:name w:val="Intense Quote"/>
    <w:link w:val="CytatintensywnyZnak"/>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CytatintensywnyZnak">
    <w:name w:val="Cytat intensywny Znak"/>
    <w:basedOn w:val="Domylnaczcionkaakapitu"/>
    <w:link w:val="Cytatintensywny"/>
    <w:uiPriority w:val="30"/>
    <w:rsid w:val="00FC693F"/>
    <w:rPr>
      <w:b/>
      <w:bCs/>
      <w:i/>
      <w:iCs/>
      <w:color w:val="4F81BD" w:themeColor="accent1"/>
    </w:rPr>
  </w:style>
  <w:style w:type="character" w:styleId="Wyrnieniedelikatne">
    <w:name w:val="Subtle Emphasis"/>
    <w:basedOn w:val="Domylnaczcionkaakapitu"/>
    <w:uiPriority w:val="19"/>
    <w:qFormat/>
    <w:rsid w:val="00FC693F"/>
    <w:rPr>
      <w:i/>
      <w:iCs/>
      <w:color w:val="808080" w:themeColor="text1" w:themeTint="7F"/>
    </w:rPr>
  </w:style>
  <w:style w:type="character" w:styleId="Wyrnienieintensywne">
    <w:name w:val="Intense Emphasis"/>
    <w:basedOn w:val="Domylnaczcionkaakapitu"/>
    <w:uiPriority w:val="21"/>
    <w:qFormat/>
    <w:rsid w:val="00FC693F"/>
    <w:rPr>
      <w:b/>
      <w:bCs/>
      <w:i/>
      <w:iCs/>
      <w:color w:val="4F81BD" w:themeColor="accent1"/>
    </w:rPr>
  </w:style>
  <w:style w:type="character" w:styleId="Odwoaniedelikatne">
    <w:name w:val="Subtle Reference"/>
    <w:basedOn w:val="Domylnaczcionkaakapitu"/>
    <w:uiPriority w:val="31"/>
    <w:qFormat/>
    <w:rsid w:val="00FC693F"/>
    <w:rPr>
      <w:smallCaps/>
      <w:color w:val="C0504D" w:themeColor="accent2"/>
      <w:u w:val="single"/>
    </w:rPr>
  </w:style>
  <w:style w:type="character" w:styleId="Odwoanieintensywne">
    <w:name w:val="Intense Reference"/>
    <w:basedOn w:val="Domylnaczcionkaakapitu"/>
    <w:uiPriority w:val="32"/>
    <w:qFormat/>
    <w:rsid w:val="00FC693F"/>
    <w:rPr>
      <w:b/>
      <w:bCs/>
      <w:smallCaps/>
      <w:color w:val="C0504D" w:themeColor="accent2"/>
      <w:spacing w:val="5"/>
      <w:u w:val="single"/>
    </w:rPr>
  </w:style>
  <w:style w:type="character" w:styleId="Tytuksiki">
    <w:name w:val="Book Title"/>
    <w:basedOn w:val="Domylnaczcionkaakapitu"/>
    <w:uiPriority w:val="33"/>
    <w:qFormat/>
    <w:rsid w:val="00FC693F"/>
    <w:rPr>
      <w:b/>
      <w:bCs/>
      <w:smallCaps/>
      <w:spacing w:val="5"/>
    </w:rPr>
  </w:style>
  <w:style w:type="paragraph" w:styleId="Nagwekspisutreci">
    <w:name w:val="TOC Heading"/>
    <w:uiPriority w:val="39"/>
    <w:semiHidden/>
    <w:unhideWhenUsed/>
    <w:qFormat/>
    <w:rsid w:val="00FC693F"/>
  </w:style>
  <w:style w:type="table" w:styleId="Tabela-Siatka">
    <w:name w:val="Table Grid"/>
    <w:basedOn w:val="Standardowy"/>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Jasnecieniowanie">
    <w:name w:val="Light Shading"/>
    <w:basedOn w:val="Standardowy"/>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Jasnecieniowanieakcent1">
    <w:name w:val="Light Shading Accent 1"/>
    <w:basedOn w:val="Standardowy"/>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Jasnecieniowanieakcent2">
    <w:name w:val="Light Shading Accent 2"/>
    <w:basedOn w:val="Standardowy"/>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Jasnecieniowanieakcent3">
    <w:name w:val="Light Shading Accent 3"/>
    <w:basedOn w:val="Standardowy"/>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Jasnecieniowanieakcent4">
    <w:name w:val="Light Shading Accent 4"/>
    <w:basedOn w:val="Standardowy"/>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Jasnecieniowanieakcent5">
    <w:name w:val="Light Shading Accent 5"/>
    <w:basedOn w:val="Standardowy"/>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Jasnecieniowanieakcent6">
    <w:name w:val="Light Shading Accent 6"/>
    <w:basedOn w:val="Standardowy"/>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Jasnalista">
    <w:name w:val="Light List"/>
    <w:basedOn w:val="Standardowy"/>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Jasnalistaakcent1">
    <w:name w:val="Light List Accent 1"/>
    <w:basedOn w:val="Standardowy"/>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Jasnalistaakcent2">
    <w:name w:val="Light List Accent 2"/>
    <w:basedOn w:val="Standardowy"/>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Jasnalistaakcent3">
    <w:name w:val="Light List Accent 3"/>
    <w:basedOn w:val="Standardowy"/>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Jasnalistaakcent4">
    <w:name w:val="Light List Accent 4"/>
    <w:basedOn w:val="Standardowy"/>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Jasnalistaakcent5">
    <w:name w:val="Light List Accent 5"/>
    <w:basedOn w:val="Standardowy"/>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Jasnalistaakcent6">
    <w:name w:val="Light List Accent 6"/>
    <w:basedOn w:val="Standardowy"/>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Jasnasiatka">
    <w:name w:val="Light Grid"/>
    <w:basedOn w:val="Standardowy"/>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Jasnasiatkaakcent1">
    <w:name w:val="Light Grid Accent 1"/>
    <w:basedOn w:val="Standardowy"/>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Jasnasiatkaakcent2">
    <w:name w:val="Light Grid Accent 2"/>
    <w:basedOn w:val="Standardowy"/>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Jasnasiatkaakcent3">
    <w:name w:val="Light Grid Accent 3"/>
    <w:basedOn w:val="Standardowy"/>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Jasnasiatkaakcent4">
    <w:name w:val="Light Grid Accent 4"/>
    <w:basedOn w:val="Standardowy"/>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Jasnasiatkaakcent5">
    <w:name w:val="Light Grid Accent 5"/>
    <w:basedOn w:val="Standardowy"/>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Jasnasiatkaakcent6">
    <w:name w:val="Light Grid Accent 6"/>
    <w:basedOn w:val="Standardowy"/>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redniecieniowanie1">
    <w:name w:val="Medium Shading 1"/>
    <w:basedOn w:val="Standardowy"/>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redniecieniowanie1akcent1">
    <w:name w:val="Medium Shading 1 Accent 1"/>
    <w:basedOn w:val="Standardowy"/>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redniecieniowanie1akcent2">
    <w:name w:val="Medium Shading 1 Accent 2"/>
    <w:basedOn w:val="Standardowy"/>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redniecieniowanie1akcent3">
    <w:name w:val="Medium Shading 1 Accent 3"/>
    <w:basedOn w:val="Standardowy"/>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redniecieniowanie1akcent4">
    <w:name w:val="Medium Shading 1 Accent 4"/>
    <w:basedOn w:val="Standardowy"/>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redniecieniowanie1akcent5">
    <w:name w:val="Medium Shading 1 Accent 5"/>
    <w:basedOn w:val="Standardowy"/>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redniecieniowanie1akcent6">
    <w:name w:val="Medium Shading 1 Accent 6"/>
    <w:basedOn w:val="Standardowy"/>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redniecieniowanie2">
    <w:name w:val="Medium Shading 2"/>
    <w:basedOn w:val="Standardowy"/>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ecieniowanie2akcent1">
    <w:name w:val="Medium Shading 2 Accent 1"/>
    <w:basedOn w:val="Standardowy"/>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ecieniowanie2akcent2">
    <w:name w:val="Medium Shading 2 Accent 2"/>
    <w:basedOn w:val="Standardowy"/>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ecieniowanie2akcent3">
    <w:name w:val="Medium Shading 2 Accent 3"/>
    <w:basedOn w:val="Standardowy"/>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ecieniowanie2akcent4">
    <w:name w:val="Medium Shading 2 Accent 4"/>
    <w:basedOn w:val="Standardowy"/>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ecieniowanie2akcent5">
    <w:name w:val="Medium Shading 2 Accent 5"/>
    <w:basedOn w:val="Standardowy"/>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ecieniowanie2akcent6">
    <w:name w:val="Medium Shading 2 Accent 6"/>
    <w:basedOn w:val="Standardowy"/>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alista1">
    <w:name w:val="Medium List 1"/>
    <w:basedOn w:val="Standardowy"/>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rednialista1akcent1">
    <w:name w:val="Medium List 1 Accent 1"/>
    <w:basedOn w:val="Standardowy"/>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rednialista1akcent2">
    <w:name w:val="Medium List 1 Accent 2"/>
    <w:basedOn w:val="Standardowy"/>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rednialista1akcent3">
    <w:name w:val="Medium List 1 Accent 3"/>
    <w:basedOn w:val="Standardowy"/>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rednialista1akcent4">
    <w:name w:val="Medium List 1 Accent 4"/>
    <w:basedOn w:val="Standardowy"/>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rednialista1akcent5">
    <w:name w:val="Medium List 1 Accent 5"/>
    <w:basedOn w:val="Standardowy"/>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rednialista1akcent6">
    <w:name w:val="Medium List 1 Accent 6"/>
    <w:basedOn w:val="Standardowy"/>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rednialista2">
    <w:name w:val="Medium List 2"/>
    <w:basedOn w:val="Standardowy"/>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rednialista2akcent1">
    <w:name w:val="Medium List 2 Accent 1"/>
    <w:basedOn w:val="Standardowy"/>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rednialista2akcent2">
    <w:name w:val="Medium List 2 Accent 2"/>
    <w:basedOn w:val="Standardowy"/>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rednialista2akcent3">
    <w:name w:val="Medium List 2 Accent 3"/>
    <w:basedOn w:val="Standardowy"/>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rednialista2akcent4">
    <w:name w:val="Medium List 2 Accent 4"/>
    <w:basedOn w:val="Standardowy"/>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rednialista2akcent5">
    <w:name w:val="Medium List 2 Accent 5"/>
    <w:basedOn w:val="Standardowy"/>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rednialista2akcent6">
    <w:name w:val="Medium List 2 Accent 6"/>
    <w:basedOn w:val="Standardowy"/>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redniasiatka1">
    <w:name w:val="Medium Grid 1"/>
    <w:basedOn w:val="Standardowy"/>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redniasiatka1akcent1">
    <w:name w:val="Medium Grid 1 Accent 1"/>
    <w:basedOn w:val="Standardowy"/>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redniasiatka1akcent2">
    <w:name w:val="Medium Grid 1 Accent 2"/>
    <w:basedOn w:val="Standardowy"/>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redniasiatka1akcent3">
    <w:name w:val="Medium Grid 1 Accent 3"/>
    <w:basedOn w:val="Standardowy"/>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redniasiatka1akcent4">
    <w:name w:val="Medium Grid 1 Accent 4"/>
    <w:basedOn w:val="Standardowy"/>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redniasiatka1akcent5">
    <w:name w:val="Medium Grid 1 Accent 5"/>
    <w:basedOn w:val="Standardowy"/>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redniasiatka1akcent6">
    <w:name w:val="Medium Grid 1 Accent 6"/>
    <w:basedOn w:val="Standardowy"/>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redniasiatka2">
    <w:name w:val="Medium Grid 2"/>
    <w:basedOn w:val="Standardowy"/>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redniasiatka2akcent1">
    <w:name w:val="Medium Grid 2 Accent 1"/>
    <w:basedOn w:val="Standardowy"/>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redniasiatka2akcent2">
    <w:name w:val="Medium Grid 2 Accent 2"/>
    <w:basedOn w:val="Standardowy"/>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redniasiatka2akcent3">
    <w:name w:val="Medium Grid 2 Accent 3"/>
    <w:basedOn w:val="Standardowy"/>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redniasiatka2akcent4">
    <w:name w:val="Medium Grid 2 Accent 4"/>
    <w:basedOn w:val="Standardowy"/>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redniasiatka2akcent5">
    <w:name w:val="Medium Grid 2 Accent 5"/>
    <w:basedOn w:val="Standardowy"/>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redniasiatka2akcent6">
    <w:name w:val="Medium Grid 2 Accent 6"/>
    <w:basedOn w:val="Standardowy"/>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redniasiatka3">
    <w:name w:val="Medium Grid 3"/>
    <w:basedOn w:val="Standardowy"/>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redniasiatka3akcent1">
    <w:name w:val="Medium Grid 3 Accent 1"/>
    <w:basedOn w:val="Standardowy"/>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redniasiatka3akcent2">
    <w:name w:val="Medium Grid 3 Accent 2"/>
    <w:basedOn w:val="Standardowy"/>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redniasiatka3akcent3">
    <w:name w:val="Medium Grid 3 Accent 3"/>
    <w:basedOn w:val="Standardowy"/>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redniasiatka3akcent4">
    <w:name w:val="Medium Grid 3 Accent 4"/>
    <w:basedOn w:val="Standardowy"/>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redniasiatka3akcent5">
    <w:name w:val="Medium Grid 3 Accent 5"/>
    <w:basedOn w:val="Standardowy"/>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redniasiatka3akcent6">
    <w:name w:val="Medium Grid 3 Accent 6"/>
    <w:basedOn w:val="Standardowy"/>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Ciemnalista">
    <w:name w:val="Dark List"/>
    <w:basedOn w:val="Standardowy"/>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Ciemnalista2akcent1">
    <w:name w:val="Dark List Accent 1"/>
    <w:basedOn w:val="Standardowy"/>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Ciemnalistaakcent2">
    <w:name w:val="Dark List Accent 2"/>
    <w:basedOn w:val="Standardowy"/>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Ciemnalistaakcent3">
    <w:name w:val="Dark List Accent 3"/>
    <w:basedOn w:val="Standardowy"/>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Ciemnalistaakcent4">
    <w:name w:val="Dark List Accent 4"/>
    <w:basedOn w:val="Standardowy"/>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Ciemnalistaakcent5">
    <w:name w:val="Dark List Accent 5"/>
    <w:basedOn w:val="Standardowy"/>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Ciemnalistaakcent6">
    <w:name w:val="Dark List Accent 6"/>
    <w:basedOn w:val="Standardowy"/>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Kolorowecieniowanie">
    <w:name w:val="Colorful Shading"/>
    <w:basedOn w:val="Standardowy"/>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Kolorowecieniowanieakcent1">
    <w:name w:val="Colorful Shading Accent 1"/>
    <w:basedOn w:val="Standardowy"/>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Kolorowecieniowanieakcent2">
    <w:name w:val="Colorful Shading Accent 2"/>
    <w:basedOn w:val="Standardowy"/>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Kolorowecieniowanieakcent3">
    <w:name w:val="Colorful Shading Accent 3"/>
    <w:basedOn w:val="Standardowy"/>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Kolorowecieniowanieakcent4">
    <w:name w:val="Colorful Shading Accent 4"/>
    <w:basedOn w:val="Standardowy"/>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Kolorowecieniowanieakcent5">
    <w:name w:val="Colorful Shading Accent 5"/>
    <w:basedOn w:val="Standardowy"/>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Kolorowecieniowanieakcent6">
    <w:name w:val="Colorful Shading Accent 6"/>
    <w:basedOn w:val="Standardowy"/>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Kolorowalista">
    <w:name w:val="Colorful List"/>
    <w:basedOn w:val="Standardowy"/>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Kolorowalistaakcent1">
    <w:name w:val="Colorful List Accent 1"/>
    <w:basedOn w:val="Standardowy"/>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Kolorowalistaakcent2">
    <w:name w:val="Colorful List Accent 2"/>
    <w:basedOn w:val="Standardowy"/>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Kolorowalistaakcent3">
    <w:name w:val="Colorful List Accent 3"/>
    <w:basedOn w:val="Standardowy"/>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Kolorowalistaakcent4">
    <w:name w:val="Colorful List Accent 4"/>
    <w:basedOn w:val="Standardowy"/>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Kolorowalistaakcent5">
    <w:name w:val="Colorful List Accent 5"/>
    <w:basedOn w:val="Standardowy"/>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Kolorowalistaakcent6">
    <w:name w:val="Colorful List Accent 6"/>
    <w:basedOn w:val="Standardowy"/>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Kolorowasiatka">
    <w:name w:val="Colorful Grid"/>
    <w:basedOn w:val="Standardowy"/>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Kolorowasiatkaakcent1">
    <w:name w:val="Colorful Grid Accent 1"/>
    <w:basedOn w:val="Standardowy"/>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Kolorowasiatkaakcent2">
    <w:name w:val="Colorful Grid Accent 2"/>
    <w:basedOn w:val="Standardowy"/>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Kolorowasiatkaakcent3">
    <w:name w:val="Colorful Grid Accent 3"/>
    <w:basedOn w:val="Standardowy"/>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Kolorowasiatkaakcent4">
    <w:name w:val="Colorful Grid Accent 4"/>
    <w:basedOn w:val="Standardowy"/>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Kolorowasiatkaakcent5">
    <w:name w:val="Colorful Grid Accent 5"/>
    <w:basedOn w:val="Standardowy"/>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Kolorowasiatkaakcent6">
    <w:name w:val="Colorful Grid Accent 6"/>
    <w:basedOn w:val="Standardowy"/>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Odwoaniedokomentarza">
    <w:name w:val="annotation reference"/>
    <w:basedOn w:val="Domylnaczcionkaakapitu"/>
    <w:uiPriority w:val="99"/>
    <w:semiHidden/>
    <w:unhideWhenUsed/>
    <w:rsid w:val="00456BF4"/>
    <w:rPr>
      <w:sz w:val="16"/>
      <w:szCs w:val="16"/>
    </w:rPr>
  </w:style>
  <w:style w:type="paragraph" w:styleId="Tekstkomentarza">
    <w:name w:val="annotation text"/>
    <w:link w:val="TekstkomentarzaZnak"/>
    <w:uiPriority w:val="99"/>
    <w:unhideWhenUsed/>
    <w:rsid w:val="00456BF4"/>
    <w:pPr>
      <w:spacing w:line="240" w:lineRule="auto"/>
    </w:pPr>
    <w:rPr>
      <w:sz w:val="20"/>
      <w:szCs w:val="20"/>
    </w:rPr>
  </w:style>
  <w:style w:type="character" w:customStyle="1" w:styleId="TekstkomentarzaZnak">
    <w:name w:val="Tekst komentarza Znak"/>
    <w:basedOn w:val="Domylnaczcionkaakapitu"/>
    <w:link w:val="Tekstkomentarza"/>
    <w:uiPriority w:val="99"/>
    <w:rsid w:val="00456BF4"/>
    <w:rPr>
      <w:sz w:val="20"/>
      <w:szCs w:val="20"/>
    </w:rPr>
  </w:style>
  <w:style w:type="paragraph" w:styleId="Tematkomentarza">
    <w:name w:val="annotation subject"/>
    <w:basedOn w:val="Tekstkomentarza"/>
    <w:next w:val="Tekstkomentarza"/>
    <w:link w:val="TematkomentarzaZnak"/>
    <w:uiPriority w:val="99"/>
    <w:semiHidden/>
    <w:unhideWhenUsed/>
    <w:rsid w:val="00456BF4"/>
    <w:rPr>
      <w:b/>
      <w:bCs/>
    </w:rPr>
  </w:style>
  <w:style w:type="character" w:customStyle="1" w:styleId="TematkomentarzaZnak">
    <w:name w:val="Temat komentarza Znak"/>
    <w:basedOn w:val="TekstkomentarzaZnak"/>
    <w:link w:val="Tematkomentarza"/>
    <w:uiPriority w:val="99"/>
    <w:semiHidden/>
    <w:rsid w:val="00456BF4"/>
    <w:rPr>
      <w:b/>
      <w:bCs/>
      <w:sz w:val="20"/>
      <w:szCs w:val="20"/>
    </w:rPr>
  </w:style>
  <w:style w:type="table" w:customStyle="1" w:styleId="a">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1">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15" w:type="dxa"/>
        <w:left w:w="15" w:type="dxa"/>
        <w:bottom w:w="15" w:type="dxa"/>
        <w:right w:w="15" w:type="dxa"/>
      </w:tblCellMar>
    </w:tblPr>
  </w:style>
  <w:style w:type="table" w:customStyle="1" w:styleId="a5">
    <w:basedOn w:val="TableNormal0"/>
    <w:tblPr>
      <w:tblStyleRowBandSize w:val="1"/>
      <w:tblStyleColBandSize w:val="1"/>
      <w:tblCellMar>
        <w:top w:w="15" w:type="dxa"/>
        <w:left w:w="15" w:type="dxa"/>
        <w:bottom w:w="15" w:type="dxa"/>
        <w:right w:w="15" w:type="dxa"/>
      </w:tblCellMar>
    </w:tblPr>
  </w:style>
  <w:style w:type="paragraph" w:styleId="Podtytu">
    <w:name w:val="Subtitle"/>
    <w:basedOn w:val="Normalny"/>
    <w:next w:val="Normalny"/>
    <w:uiPriority w:val="11"/>
    <w:qFormat/>
    <w:rPr>
      <w:rFonts w:ascii="Calibri" w:eastAsia="Calibri" w:hAnsi="Calibri" w:cs="Calibri"/>
      <w:i/>
      <w:iCs/>
      <w:color w:val="4F81BD"/>
      <w:sz w:val="24"/>
      <w:szCs w:val="24"/>
    </w:r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CellMar>
        <w:top w:w="0" w:type="dxa"/>
        <w:left w:w="115" w:type="dxa"/>
        <w:bottom w:w="0" w:type="dxa"/>
        <w:right w:w="115" w:type="dxa"/>
      </w:tblCellMar>
    </w:tblPr>
  </w:style>
  <w:style w:type="table" w:customStyle="1" w:styleId="aa">
    <w:basedOn w:val="TableNormal0"/>
    <w:tblPr>
      <w:tblStyleRowBandSize w:val="1"/>
      <w:tblStyleColBandSize w:val="1"/>
      <w:tblCellMar>
        <w:top w:w="0" w:type="dxa"/>
        <w:left w:w="115" w:type="dxa"/>
        <w:bottom w:w="0" w:type="dxa"/>
        <w:right w:w="115" w:type="dxa"/>
      </w:tblCellMar>
    </w:tblPr>
  </w:style>
  <w:style w:type="table" w:customStyle="1" w:styleId="ab">
    <w:basedOn w:val="TableNormal0"/>
    <w:tblPr>
      <w:tblStyleRowBandSize w:val="1"/>
      <w:tblStyleColBandSize w:val="1"/>
      <w:tblCellMar>
        <w:top w:w="15" w:type="dxa"/>
        <w:left w:w="15" w:type="dxa"/>
        <w:bottom w:w="15" w:type="dxa"/>
        <w:right w:w="15" w:type="dxa"/>
      </w:tblCellMar>
    </w:tblPr>
  </w:style>
  <w:style w:type="table" w:customStyle="1" w:styleId="ac">
    <w:basedOn w:val="TableNormal0"/>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kontakt@polishheritage.pl"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EmQUtBRC2ghKmdK7flUswyQjIxA==">CgMxLjAaHwoBMBIaChgICVIUChJ0YWJsZS41NnNldHljenhtcmIaHwoBMRIaChgICVIUChJ0YWJsZS5wbHd5aXpneGFqdG0yDmguOWg2YXFzcXB5ZGE1Mg5oLjU1dWxlOGZsN2ZseTIOaC44aTl1bnN5d2YzZngyDWgucnpjNWt5MTJ2N3UyDmgubWhxOGJoanZ4aW1nMg5oLnh6MDQ2OTVrdTA2MzIOaC5lc2xmM3ZreDl2MWcyDmguanZzaW1zbXVucGtrMg1oLjVxNmgzZ2hxM3BrMg5oLjl2cW52dXRuczlpMTIOaC45amI3Z3FqM2pjNjg4AHIhMVhtbEpVdnRnU0VrbnVucW4wUnZTaTNlTkY1dGdpN2x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27</Pages>
  <Words>6061</Words>
  <Characters>36372</Characters>
  <Application>Microsoft Office Word</Application>
  <DocSecurity>0</DocSecurity>
  <Lines>303</Lines>
  <Paragraphs>84</Paragraphs>
  <ScaleCrop>false</ScaleCrop>
  <Company/>
  <LinksUpToDate>false</LinksUpToDate>
  <CharactersWithSpaces>42349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python-docx</dc:creator>
  <cp:lastModifiedBy>Aneta Ogorzalek</cp:lastModifiedBy>
  <cp:revision>3</cp:revision>
  <dcterms:created xsi:type="dcterms:W3CDTF">2025-12-23T12:51:00Z</dcterms:created>
  <dcterms:modified xsi:type="dcterms:W3CDTF">2026-04-29T11:19:00Z</dcterms:modified>
</cp:coreProperties>
</file>